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29A4" w:rsidRPr="001D29A4" w:rsidRDefault="001D29A4" w:rsidP="001D29A4">
      <w:pPr>
        <w:spacing w:after="0" w:line="240" w:lineRule="auto"/>
        <w:jc w:val="center"/>
        <w:rPr>
          <w:rFonts w:ascii="Times New Roman" w:eastAsia="Times New Roman" w:hAnsi="Times New Roman" w:cs="Times New Roman"/>
          <w:sz w:val="28"/>
          <w:szCs w:val="28"/>
        </w:rPr>
      </w:pPr>
      <w:bookmarkStart w:id="0" w:name="_GoBack"/>
      <w:bookmarkEnd w:id="0"/>
      <w:r w:rsidRPr="001D29A4">
        <w:rPr>
          <w:rFonts w:ascii="Times New Roman" w:eastAsia="Times New Roman" w:hAnsi="Times New Roman" w:cs="Times New Roman"/>
          <w:sz w:val="28"/>
          <w:szCs w:val="28"/>
        </w:rPr>
        <w:t xml:space="preserve">Муниципальное </w:t>
      </w:r>
      <w:r w:rsidR="00AB0603">
        <w:rPr>
          <w:rFonts w:ascii="Times New Roman" w:eastAsia="Times New Roman" w:hAnsi="Times New Roman" w:cs="Times New Roman"/>
          <w:sz w:val="28"/>
          <w:szCs w:val="28"/>
        </w:rPr>
        <w:t>автономное</w:t>
      </w:r>
      <w:r w:rsidRPr="001D29A4">
        <w:rPr>
          <w:rFonts w:ascii="Times New Roman" w:eastAsia="Times New Roman" w:hAnsi="Times New Roman" w:cs="Times New Roman"/>
          <w:sz w:val="28"/>
          <w:szCs w:val="28"/>
        </w:rPr>
        <w:t xml:space="preserve"> дошкольное образовательное учреждение</w:t>
      </w:r>
    </w:p>
    <w:p w:rsidR="001D29A4" w:rsidRPr="001D29A4" w:rsidRDefault="00AB0603" w:rsidP="001D29A4">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«Детский сад № 10</w:t>
      </w:r>
      <w:r w:rsidR="001D29A4" w:rsidRPr="001D29A4">
        <w:rPr>
          <w:rFonts w:ascii="Times New Roman" w:eastAsia="Times New Roman" w:hAnsi="Times New Roman" w:cs="Times New Roman"/>
          <w:sz w:val="28"/>
          <w:szCs w:val="28"/>
        </w:rPr>
        <w:t>0</w:t>
      </w:r>
      <w:r>
        <w:rPr>
          <w:rFonts w:ascii="Times New Roman" w:eastAsia="Times New Roman" w:hAnsi="Times New Roman" w:cs="Times New Roman"/>
          <w:sz w:val="28"/>
          <w:szCs w:val="28"/>
        </w:rPr>
        <w:t xml:space="preserve"> с татарским языком воспитания и обучения</w:t>
      </w:r>
      <w:r w:rsidR="001D29A4" w:rsidRPr="001D29A4">
        <w:rPr>
          <w:rFonts w:ascii="Times New Roman" w:eastAsia="Times New Roman" w:hAnsi="Times New Roman" w:cs="Times New Roman"/>
          <w:sz w:val="28"/>
          <w:szCs w:val="28"/>
        </w:rPr>
        <w:t xml:space="preserve"> </w:t>
      </w:r>
      <w:proofErr w:type="gramStart"/>
      <w:r w:rsidR="001D29A4" w:rsidRPr="001D29A4">
        <w:rPr>
          <w:rFonts w:ascii="Times New Roman" w:eastAsia="Times New Roman" w:hAnsi="Times New Roman" w:cs="Times New Roman"/>
          <w:sz w:val="28"/>
          <w:szCs w:val="28"/>
        </w:rPr>
        <w:t>комбинированного  вида</w:t>
      </w:r>
      <w:proofErr w:type="gramEnd"/>
      <w:r w:rsidR="001D29A4" w:rsidRPr="001D29A4">
        <w:rPr>
          <w:rFonts w:ascii="Times New Roman" w:eastAsia="Times New Roman" w:hAnsi="Times New Roman" w:cs="Times New Roman"/>
          <w:sz w:val="28"/>
          <w:szCs w:val="28"/>
        </w:rPr>
        <w:t>» Советского района г. Казани</w:t>
      </w:r>
    </w:p>
    <w:p w:rsidR="001D29A4" w:rsidRPr="001D29A4" w:rsidRDefault="001D29A4" w:rsidP="001D29A4">
      <w:pPr>
        <w:spacing w:after="200" w:line="276" w:lineRule="auto"/>
        <w:jc w:val="both"/>
        <w:rPr>
          <w:rFonts w:ascii="Times New Roman" w:eastAsia="Times New Roman" w:hAnsi="Times New Roman" w:cs="Times New Roman"/>
          <w:b/>
          <w:sz w:val="28"/>
          <w:szCs w:val="28"/>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r w:rsidRPr="001D29A4">
        <w:rPr>
          <w:rFonts w:ascii="Calibri" w:eastAsia="Calibri" w:hAnsi="Calibri" w:cs="Times New Roman"/>
          <w:noProof/>
          <w:lang w:eastAsia="ru-RU"/>
        </w:rPr>
        <mc:AlternateContent>
          <mc:Choice Requires="wps">
            <w:drawing>
              <wp:anchor distT="0" distB="0" distL="114300" distR="114300" simplePos="0" relativeHeight="251659264" behindDoc="0" locked="0" layoutInCell="1" allowOverlap="1" wp14:anchorId="3635A228" wp14:editId="429AB49E">
                <wp:simplePos x="0" y="0"/>
                <wp:positionH relativeFrom="column">
                  <wp:posOffset>0</wp:posOffset>
                </wp:positionH>
                <wp:positionV relativeFrom="paragraph">
                  <wp:posOffset>0</wp:posOffset>
                </wp:positionV>
                <wp:extent cx="6645910" cy="3387725"/>
                <wp:effectExtent l="0" t="0" r="0" b="317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45910" cy="3387725"/>
                        </a:xfrm>
                        <a:prstGeom prst="rect">
                          <a:avLst/>
                        </a:prstGeom>
                        <a:noFill/>
                        <a:ln>
                          <a:noFill/>
                        </a:ln>
                        <a:effectLst/>
                      </wps:spPr>
                      <wps:txbx>
                        <w:txbxContent>
                          <w:p w:rsidR="001D29A4" w:rsidRPr="00AE7D2B" w:rsidRDefault="001D29A4" w:rsidP="001D29A4">
                            <w:pPr>
                              <w:spacing w:before="100" w:beforeAutospacing="1" w:after="100" w:afterAutospacing="1" w:line="240" w:lineRule="auto"/>
                              <w:jc w:val="center"/>
                              <w:rPr>
                                <w:rFonts w:ascii="Times New Roman" w:eastAsia="Times New Roman" w:hAnsi="Times New Roman"/>
                                <w:color w:val="000000"/>
                                <w:sz w:val="32"/>
                                <w:szCs w:val="32"/>
                                <w:lang w:eastAsia="ru-RU"/>
                              </w:rPr>
                            </w:pPr>
                            <w:r w:rsidRPr="00AE7D2B">
                              <w:rPr>
                                <w:rFonts w:ascii="Times New Roman" w:eastAsia="Times New Roman" w:hAnsi="Times New Roman"/>
                                <w:b/>
                                <w:bCs/>
                                <w:color w:val="000000"/>
                                <w:sz w:val="32"/>
                                <w:szCs w:val="32"/>
                                <w:lang w:eastAsia="ru-RU"/>
                              </w:rPr>
                              <w:t>Публичный доклад</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sidRPr="008D220C">
                              <w:rPr>
                                <w:rFonts w:ascii="Times New Roman" w:eastAsia="Times New Roman" w:hAnsi="Times New Roman"/>
                                <w:color w:val="000000"/>
                                <w:sz w:val="28"/>
                                <w:szCs w:val="28"/>
                                <w:lang w:eastAsia="ru-RU"/>
                              </w:rPr>
                              <w:t>заведующе</w:t>
                            </w:r>
                            <w:r>
                              <w:rPr>
                                <w:rFonts w:ascii="Times New Roman" w:eastAsia="Times New Roman" w:hAnsi="Times New Roman"/>
                                <w:color w:val="000000"/>
                                <w:sz w:val="28"/>
                                <w:szCs w:val="28"/>
                                <w:lang w:eastAsia="ru-RU"/>
                              </w:rPr>
                              <w:t>го</w:t>
                            </w:r>
                          </w:p>
                          <w:p w:rsidR="00AB0603" w:rsidRPr="001D29A4" w:rsidRDefault="00AB0603" w:rsidP="00AB0603">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Муниципального</w:t>
                            </w:r>
                            <w:r w:rsidRPr="001D29A4">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автономного дошкольного образовательного</w:t>
                            </w:r>
                            <w:r w:rsidRPr="001D29A4">
                              <w:rPr>
                                <w:rFonts w:ascii="Times New Roman" w:eastAsia="Times New Roman" w:hAnsi="Times New Roman" w:cs="Times New Roman"/>
                                <w:sz w:val="28"/>
                                <w:szCs w:val="28"/>
                              </w:rPr>
                              <w:t xml:space="preserve"> учреждение</w:t>
                            </w:r>
                          </w:p>
                          <w:p w:rsidR="00AB0603" w:rsidRPr="001D29A4" w:rsidRDefault="00AB0603" w:rsidP="00AB0603">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«Детский сад № 10</w:t>
                            </w:r>
                            <w:r w:rsidRPr="001D29A4">
                              <w:rPr>
                                <w:rFonts w:ascii="Times New Roman" w:eastAsia="Times New Roman" w:hAnsi="Times New Roman" w:cs="Times New Roman"/>
                                <w:sz w:val="28"/>
                                <w:szCs w:val="28"/>
                              </w:rPr>
                              <w:t>0</w:t>
                            </w:r>
                            <w:r>
                              <w:rPr>
                                <w:rFonts w:ascii="Times New Roman" w:eastAsia="Times New Roman" w:hAnsi="Times New Roman" w:cs="Times New Roman"/>
                                <w:sz w:val="28"/>
                                <w:szCs w:val="28"/>
                              </w:rPr>
                              <w:t xml:space="preserve"> с татарским языком воспитания и обучения</w:t>
                            </w:r>
                            <w:r w:rsidRPr="001D29A4">
                              <w:rPr>
                                <w:rFonts w:ascii="Times New Roman" w:eastAsia="Times New Roman" w:hAnsi="Times New Roman" w:cs="Times New Roman"/>
                                <w:sz w:val="28"/>
                                <w:szCs w:val="28"/>
                              </w:rPr>
                              <w:t xml:space="preserve"> </w:t>
                            </w:r>
                            <w:proofErr w:type="gramStart"/>
                            <w:r w:rsidRPr="001D29A4">
                              <w:rPr>
                                <w:rFonts w:ascii="Times New Roman" w:eastAsia="Times New Roman" w:hAnsi="Times New Roman" w:cs="Times New Roman"/>
                                <w:sz w:val="28"/>
                                <w:szCs w:val="28"/>
                              </w:rPr>
                              <w:t>комбинированного  вида</w:t>
                            </w:r>
                            <w:proofErr w:type="gramEnd"/>
                            <w:r w:rsidRPr="001D29A4">
                              <w:rPr>
                                <w:rFonts w:ascii="Times New Roman" w:eastAsia="Times New Roman" w:hAnsi="Times New Roman" w:cs="Times New Roman"/>
                                <w:sz w:val="28"/>
                                <w:szCs w:val="28"/>
                              </w:rPr>
                              <w:t>» Советского района г. Казани</w:t>
                            </w:r>
                          </w:p>
                          <w:p w:rsidR="001D29A4" w:rsidRPr="008D220C" w:rsidRDefault="00AB0603"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proofErr w:type="gramStart"/>
                            <w:r>
                              <w:rPr>
                                <w:rFonts w:ascii="Times New Roman" w:eastAsia="Times New Roman" w:hAnsi="Times New Roman"/>
                                <w:b/>
                                <w:bCs/>
                                <w:color w:val="000000"/>
                                <w:sz w:val="28"/>
                                <w:szCs w:val="28"/>
                                <w:lang w:eastAsia="ru-RU"/>
                              </w:rPr>
                              <w:t xml:space="preserve">Закировой  </w:t>
                            </w:r>
                            <w:proofErr w:type="spellStart"/>
                            <w:r>
                              <w:rPr>
                                <w:rFonts w:ascii="Times New Roman" w:eastAsia="Times New Roman" w:hAnsi="Times New Roman"/>
                                <w:b/>
                                <w:bCs/>
                                <w:color w:val="000000"/>
                                <w:sz w:val="28"/>
                                <w:szCs w:val="28"/>
                                <w:lang w:eastAsia="ru-RU"/>
                              </w:rPr>
                              <w:t>Зухры</w:t>
                            </w:r>
                            <w:proofErr w:type="spellEnd"/>
                            <w:proofErr w:type="gramEnd"/>
                            <w:r>
                              <w:rPr>
                                <w:rFonts w:ascii="Times New Roman" w:eastAsia="Times New Roman" w:hAnsi="Times New Roman"/>
                                <w:b/>
                                <w:bCs/>
                                <w:color w:val="000000"/>
                                <w:sz w:val="28"/>
                                <w:szCs w:val="28"/>
                                <w:lang w:eastAsia="ru-RU"/>
                              </w:rPr>
                              <w:t xml:space="preserve"> </w:t>
                            </w:r>
                            <w:proofErr w:type="spellStart"/>
                            <w:r>
                              <w:rPr>
                                <w:rFonts w:ascii="Times New Roman" w:eastAsia="Times New Roman" w:hAnsi="Times New Roman"/>
                                <w:b/>
                                <w:bCs/>
                                <w:color w:val="000000"/>
                                <w:sz w:val="28"/>
                                <w:szCs w:val="28"/>
                                <w:lang w:eastAsia="ru-RU"/>
                              </w:rPr>
                              <w:t>Файзрахмановны</w:t>
                            </w:r>
                            <w:proofErr w:type="spellEnd"/>
                          </w:p>
                          <w:p w:rsidR="001D29A4" w:rsidRPr="008D220C" w:rsidRDefault="00AB0603"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2018-2019</w:t>
                            </w:r>
                            <w:r w:rsidR="001D29A4" w:rsidRPr="008D220C">
                              <w:rPr>
                                <w:rFonts w:ascii="Times New Roman" w:eastAsia="Times New Roman" w:hAnsi="Times New Roman"/>
                                <w:color w:val="000000"/>
                                <w:sz w:val="28"/>
                                <w:szCs w:val="28"/>
                                <w:lang w:eastAsia="ru-RU"/>
                              </w:rPr>
                              <w:t xml:space="preserve"> учебный год</w:t>
                            </w:r>
                          </w:p>
                          <w:p w:rsidR="001D29A4" w:rsidRPr="00AF5F6D" w:rsidRDefault="001D29A4" w:rsidP="001D29A4">
                            <w:pPr>
                              <w:rPr>
                                <w:b/>
                                <w:sz w:val="72"/>
                                <w:szCs w:val="7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page">
                  <wp14:pctWidth>0</wp14:pctWidth>
                </wp14:sizeRelH>
                <wp14:sizeRelV relativeFrom="page">
                  <wp14:pctHeight>0</wp14:pctHeight>
                </wp14:sizeRelV>
              </wp:anchor>
            </w:drawing>
          </mc:Choice>
          <mc:Fallback>
            <w:pict>
              <v:shapetype w14:anchorId="3635A228" id="_x0000_t202" coordsize="21600,21600" o:spt="202" path="m,l,21600r21600,l21600,xe">
                <v:stroke joinstyle="miter"/>
                <v:path gradientshapeok="t" o:connecttype="rect"/>
              </v:shapetype>
              <v:shape id="Надпись 3" o:spid="_x0000_s1026" type="#_x0000_t202" style="position:absolute;margin-left:0;margin-top:0;width:523.3pt;height:266.7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" filled="f" stroked="f">
                <v:path arrowok="t"/>
                <v:textbox style="mso-fit-shape-to-text:t">
                  <w:txbxContent>
                    <w:p w:rsidR="001D29A4" w:rsidRPr="00AE7D2B" w:rsidRDefault="001D29A4" w:rsidP="001D29A4">
                      <w:pPr>
                        <w:spacing w:before="100" w:beforeAutospacing="1" w:after="100" w:afterAutospacing="1" w:line="240" w:lineRule="auto"/>
                        <w:jc w:val="center"/>
                        <w:rPr>
                          <w:rFonts w:ascii="Times New Roman" w:eastAsia="Times New Roman" w:hAnsi="Times New Roman"/>
                          <w:color w:val="000000"/>
                          <w:sz w:val="32"/>
                          <w:szCs w:val="32"/>
                          <w:lang w:eastAsia="ru-RU"/>
                        </w:rPr>
                      </w:pPr>
                      <w:r w:rsidRPr="00AE7D2B">
                        <w:rPr>
                          <w:rFonts w:ascii="Times New Roman" w:eastAsia="Times New Roman" w:hAnsi="Times New Roman"/>
                          <w:b/>
                          <w:bCs/>
                          <w:color w:val="000000"/>
                          <w:sz w:val="32"/>
                          <w:szCs w:val="32"/>
                          <w:lang w:eastAsia="ru-RU"/>
                        </w:rPr>
                        <w:t>Публичный доклад</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sidRPr="008D220C">
                        <w:rPr>
                          <w:rFonts w:ascii="Times New Roman" w:eastAsia="Times New Roman" w:hAnsi="Times New Roman"/>
                          <w:color w:val="000000"/>
                          <w:sz w:val="28"/>
                          <w:szCs w:val="28"/>
                          <w:lang w:eastAsia="ru-RU"/>
                        </w:rPr>
                        <w:t>заведующе</w:t>
                      </w:r>
                      <w:r>
                        <w:rPr>
                          <w:rFonts w:ascii="Times New Roman" w:eastAsia="Times New Roman" w:hAnsi="Times New Roman"/>
                          <w:color w:val="000000"/>
                          <w:sz w:val="28"/>
                          <w:szCs w:val="28"/>
                          <w:lang w:eastAsia="ru-RU"/>
                        </w:rPr>
                        <w:t>го</w:t>
                      </w:r>
                    </w:p>
                    <w:p w:rsidR="00AB0603" w:rsidRPr="001D29A4" w:rsidRDefault="00AB0603" w:rsidP="00AB0603">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Муниципального</w:t>
                      </w:r>
                      <w:r w:rsidRPr="001D29A4">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автономного дошкольного образовательного</w:t>
                      </w:r>
                      <w:r w:rsidRPr="001D29A4">
                        <w:rPr>
                          <w:rFonts w:ascii="Times New Roman" w:eastAsia="Times New Roman" w:hAnsi="Times New Roman" w:cs="Times New Roman"/>
                          <w:sz w:val="28"/>
                          <w:szCs w:val="28"/>
                        </w:rPr>
                        <w:t xml:space="preserve"> учреждение</w:t>
                      </w:r>
                    </w:p>
                    <w:p w:rsidR="00AB0603" w:rsidRPr="001D29A4" w:rsidRDefault="00AB0603" w:rsidP="00AB0603">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«Детский сад № 10</w:t>
                      </w:r>
                      <w:r w:rsidRPr="001D29A4">
                        <w:rPr>
                          <w:rFonts w:ascii="Times New Roman" w:eastAsia="Times New Roman" w:hAnsi="Times New Roman" w:cs="Times New Roman"/>
                          <w:sz w:val="28"/>
                          <w:szCs w:val="28"/>
                        </w:rPr>
                        <w:t>0</w:t>
                      </w:r>
                      <w:r>
                        <w:rPr>
                          <w:rFonts w:ascii="Times New Roman" w:eastAsia="Times New Roman" w:hAnsi="Times New Roman" w:cs="Times New Roman"/>
                          <w:sz w:val="28"/>
                          <w:szCs w:val="28"/>
                        </w:rPr>
                        <w:t xml:space="preserve"> с татарским языком воспитания и обучения</w:t>
                      </w:r>
                      <w:r w:rsidRPr="001D29A4">
                        <w:rPr>
                          <w:rFonts w:ascii="Times New Roman" w:eastAsia="Times New Roman" w:hAnsi="Times New Roman" w:cs="Times New Roman"/>
                          <w:sz w:val="28"/>
                          <w:szCs w:val="28"/>
                        </w:rPr>
                        <w:t xml:space="preserve"> </w:t>
                      </w:r>
                      <w:proofErr w:type="gramStart"/>
                      <w:r w:rsidRPr="001D29A4">
                        <w:rPr>
                          <w:rFonts w:ascii="Times New Roman" w:eastAsia="Times New Roman" w:hAnsi="Times New Roman" w:cs="Times New Roman"/>
                          <w:sz w:val="28"/>
                          <w:szCs w:val="28"/>
                        </w:rPr>
                        <w:t>комбинированного  вида</w:t>
                      </w:r>
                      <w:proofErr w:type="gramEnd"/>
                      <w:r w:rsidRPr="001D29A4">
                        <w:rPr>
                          <w:rFonts w:ascii="Times New Roman" w:eastAsia="Times New Roman" w:hAnsi="Times New Roman" w:cs="Times New Roman"/>
                          <w:sz w:val="28"/>
                          <w:szCs w:val="28"/>
                        </w:rPr>
                        <w:t>» Советского района г. Казани</w:t>
                      </w:r>
                    </w:p>
                    <w:p w:rsidR="001D29A4" w:rsidRPr="008D220C" w:rsidRDefault="00AB0603"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proofErr w:type="gramStart"/>
                      <w:r>
                        <w:rPr>
                          <w:rFonts w:ascii="Times New Roman" w:eastAsia="Times New Roman" w:hAnsi="Times New Roman"/>
                          <w:b/>
                          <w:bCs/>
                          <w:color w:val="000000"/>
                          <w:sz w:val="28"/>
                          <w:szCs w:val="28"/>
                          <w:lang w:eastAsia="ru-RU"/>
                        </w:rPr>
                        <w:t xml:space="preserve">Закировой  </w:t>
                      </w:r>
                      <w:proofErr w:type="spellStart"/>
                      <w:r>
                        <w:rPr>
                          <w:rFonts w:ascii="Times New Roman" w:eastAsia="Times New Roman" w:hAnsi="Times New Roman"/>
                          <w:b/>
                          <w:bCs/>
                          <w:color w:val="000000"/>
                          <w:sz w:val="28"/>
                          <w:szCs w:val="28"/>
                          <w:lang w:eastAsia="ru-RU"/>
                        </w:rPr>
                        <w:t>Зухры</w:t>
                      </w:r>
                      <w:proofErr w:type="spellEnd"/>
                      <w:proofErr w:type="gramEnd"/>
                      <w:r>
                        <w:rPr>
                          <w:rFonts w:ascii="Times New Roman" w:eastAsia="Times New Roman" w:hAnsi="Times New Roman"/>
                          <w:b/>
                          <w:bCs/>
                          <w:color w:val="000000"/>
                          <w:sz w:val="28"/>
                          <w:szCs w:val="28"/>
                          <w:lang w:eastAsia="ru-RU"/>
                        </w:rPr>
                        <w:t xml:space="preserve"> </w:t>
                      </w:r>
                      <w:proofErr w:type="spellStart"/>
                      <w:r>
                        <w:rPr>
                          <w:rFonts w:ascii="Times New Roman" w:eastAsia="Times New Roman" w:hAnsi="Times New Roman"/>
                          <w:b/>
                          <w:bCs/>
                          <w:color w:val="000000"/>
                          <w:sz w:val="28"/>
                          <w:szCs w:val="28"/>
                          <w:lang w:eastAsia="ru-RU"/>
                        </w:rPr>
                        <w:t>Файзрахмановны</w:t>
                      </w:r>
                      <w:proofErr w:type="spellEnd"/>
                    </w:p>
                    <w:p w:rsidR="001D29A4" w:rsidRPr="008D220C" w:rsidRDefault="00AB0603"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2018-2019</w:t>
                      </w:r>
                      <w:r w:rsidR="001D29A4" w:rsidRPr="008D220C">
                        <w:rPr>
                          <w:rFonts w:ascii="Times New Roman" w:eastAsia="Times New Roman" w:hAnsi="Times New Roman"/>
                          <w:color w:val="000000"/>
                          <w:sz w:val="28"/>
                          <w:szCs w:val="28"/>
                          <w:lang w:eastAsia="ru-RU"/>
                        </w:rPr>
                        <w:t xml:space="preserve"> учебный год</w:t>
                      </w:r>
                    </w:p>
                    <w:p w:rsidR="001D29A4" w:rsidRPr="00AF5F6D" w:rsidRDefault="001D29A4" w:rsidP="001D29A4">
                      <w:pPr>
                        <w:rPr>
                          <w:b/>
                          <w:sz w:val="72"/>
                          <w:szCs w:val="72"/>
                        </w:rPr>
                      </w:pPr>
                    </w:p>
                  </w:txbxContent>
                </v:textbox>
              </v:shape>
            </w:pict>
          </mc:Fallback>
        </mc:AlternateContent>
      </w: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64"/>
        <w:gridCol w:w="444"/>
        <w:gridCol w:w="1871"/>
        <w:gridCol w:w="435"/>
        <w:gridCol w:w="530"/>
        <w:gridCol w:w="1133"/>
        <w:gridCol w:w="3544"/>
      </w:tblGrid>
      <w:tr w:rsidR="001D29A4" w:rsidRPr="001D29A4" w:rsidTr="00F8690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r w:rsidRPr="001D29A4">
              <w:rPr>
                <w:rFonts w:ascii="Times New Roman" w:eastAsia="Calibri" w:hAnsi="Times New Roman" w:cs="Times New Roman"/>
                <w:b/>
                <w:sz w:val="24"/>
                <w:szCs w:val="24"/>
                <w:lang w:eastAsia="ru-RU"/>
              </w:rPr>
              <w:t>1.ОБЩАЯ ХАРАКТЕРИСТИКА ОБРАЗОВАТЕЛЬНОГО УЧРЕЖДЕНИЯ</w:t>
            </w:r>
          </w:p>
          <w:p w:rsidR="001D29A4" w:rsidRPr="001D29A4" w:rsidRDefault="001D29A4" w:rsidP="001D29A4">
            <w:pPr>
              <w:spacing w:after="0" w:line="240" w:lineRule="auto"/>
              <w:jc w:val="center"/>
              <w:rPr>
                <w:rFonts w:ascii="Times New Roman" w:eastAsia="Calibri" w:hAnsi="Times New Roman" w:cs="Times New Roman"/>
                <w:sz w:val="24"/>
                <w:szCs w:val="24"/>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Субъект РФ</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Республика Татарстан</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Город</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Казань</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русском языке</w:t>
            </w:r>
          </w:p>
        </w:tc>
        <w:tc>
          <w:tcPr>
            <w:tcW w:w="7957" w:type="dxa"/>
            <w:gridSpan w:val="6"/>
            <w:shd w:val="clear" w:color="auto" w:fill="FFFFFF"/>
          </w:tcPr>
          <w:p w:rsidR="00AB0603" w:rsidRPr="001D29A4" w:rsidRDefault="00AB0603" w:rsidP="00AB0603">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 xml:space="preserve">Муниципальное </w:t>
            </w:r>
            <w:r>
              <w:rPr>
                <w:rFonts w:ascii="Times New Roman" w:eastAsia="Times New Roman" w:hAnsi="Times New Roman" w:cs="Times New Roman"/>
                <w:sz w:val="28"/>
                <w:szCs w:val="28"/>
              </w:rPr>
              <w:t xml:space="preserve">автономное дошкольное образовательное </w:t>
            </w:r>
            <w:r w:rsidRPr="001D29A4">
              <w:rPr>
                <w:rFonts w:ascii="Times New Roman" w:eastAsia="Times New Roman" w:hAnsi="Times New Roman" w:cs="Times New Roman"/>
                <w:sz w:val="28"/>
                <w:szCs w:val="28"/>
              </w:rPr>
              <w:t>учреждение</w:t>
            </w:r>
            <w:r>
              <w:rPr>
                <w:rFonts w:ascii="Times New Roman" w:eastAsia="Times New Roman" w:hAnsi="Times New Roman" w:cs="Times New Roman"/>
                <w:sz w:val="28"/>
                <w:szCs w:val="28"/>
              </w:rPr>
              <w:t xml:space="preserve"> «Детский сад № 10</w:t>
            </w:r>
            <w:r w:rsidRPr="001D29A4">
              <w:rPr>
                <w:rFonts w:ascii="Times New Roman" w:eastAsia="Times New Roman" w:hAnsi="Times New Roman" w:cs="Times New Roman"/>
                <w:sz w:val="28"/>
                <w:szCs w:val="28"/>
              </w:rPr>
              <w:t>0</w:t>
            </w:r>
            <w:r>
              <w:rPr>
                <w:rFonts w:ascii="Times New Roman" w:eastAsia="Times New Roman" w:hAnsi="Times New Roman" w:cs="Times New Roman"/>
                <w:sz w:val="28"/>
                <w:szCs w:val="28"/>
              </w:rPr>
              <w:t xml:space="preserve"> с татарским языком воспитания и обучения</w:t>
            </w:r>
            <w:r w:rsidRPr="001D29A4">
              <w:rPr>
                <w:rFonts w:ascii="Times New Roman" w:eastAsia="Times New Roman" w:hAnsi="Times New Roman" w:cs="Times New Roman"/>
                <w:sz w:val="28"/>
                <w:szCs w:val="28"/>
              </w:rPr>
              <w:t xml:space="preserve"> </w:t>
            </w:r>
            <w:proofErr w:type="gramStart"/>
            <w:r w:rsidRPr="001D29A4">
              <w:rPr>
                <w:rFonts w:ascii="Times New Roman" w:eastAsia="Times New Roman" w:hAnsi="Times New Roman" w:cs="Times New Roman"/>
                <w:sz w:val="28"/>
                <w:szCs w:val="28"/>
              </w:rPr>
              <w:t>комбинированного  вида</w:t>
            </w:r>
            <w:proofErr w:type="gramEnd"/>
            <w:r w:rsidRPr="001D29A4">
              <w:rPr>
                <w:rFonts w:ascii="Times New Roman" w:eastAsia="Times New Roman" w:hAnsi="Times New Roman" w:cs="Times New Roman"/>
                <w:sz w:val="28"/>
                <w:szCs w:val="28"/>
              </w:rPr>
              <w:t>» Советского района г. Казани</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русском языке</w:t>
            </w:r>
          </w:p>
        </w:tc>
        <w:tc>
          <w:tcPr>
            <w:tcW w:w="7957" w:type="dxa"/>
            <w:gridSpan w:val="6"/>
            <w:shd w:val="clear" w:color="auto" w:fill="FFFFFF"/>
          </w:tcPr>
          <w:p w:rsidR="001D29A4" w:rsidRPr="001D29A4" w:rsidRDefault="00AB0603"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МАДОУ «Детский сад №10</w:t>
            </w:r>
            <w:r w:rsidR="001D29A4" w:rsidRPr="001D29A4">
              <w:rPr>
                <w:rFonts w:ascii="Times New Roman" w:eastAsia="Calibri" w:hAnsi="Times New Roman" w:cs="Times New Roman"/>
                <w:sz w:val="28"/>
                <w:szCs w:val="28"/>
                <w:lang w:eastAsia="ru-RU"/>
              </w:rPr>
              <w:t xml:space="preserve">0 </w:t>
            </w:r>
            <w:r>
              <w:rPr>
                <w:rFonts w:ascii="Times New Roman" w:eastAsia="Times New Roman" w:hAnsi="Times New Roman" w:cs="Times New Roman"/>
                <w:sz w:val="28"/>
                <w:szCs w:val="28"/>
              </w:rPr>
              <w:t>с татарским языком воспитания и обучения</w:t>
            </w:r>
            <w:r w:rsidRPr="001D29A4">
              <w:rPr>
                <w:rFonts w:ascii="Times New Roman" w:eastAsia="Calibri" w:hAnsi="Times New Roman" w:cs="Times New Roman"/>
                <w:sz w:val="28"/>
                <w:szCs w:val="28"/>
                <w:lang w:eastAsia="ru-RU"/>
              </w:rPr>
              <w:t xml:space="preserve"> </w:t>
            </w:r>
            <w:r w:rsidR="001D29A4" w:rsidRPr="001D29A4">
              <w:rPr>
                <w:rFonts w:ascii="Times New Roman" w:eastAsia="Calibri" w:hAnsi="Times New Roman" w:cs="Times New Roman"/>
                <w:sz w:val="28"/>
                <w:szCs w:val="28"/>
                <w:lang w:eastAsia="ru-RU"/>
              </w:rPr>
              <w:t>комбинированного вида»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 xml:space="preserve">Полное наименование ОУ на </w:t>
            </w:r>
            <w:proofErr w:type="gramStart"/>
            <w:r w:rsidRPr="001D29A4">
              <w:rPr>
                <w:rFonts w:ascii="Times New Roman" w:eastAsia="Calibri" w:hAnsi="Times New Roman" w:cs="Times New Roman"/>
                <w:b/>
                <w:color w:val="00B0F0"/>
                <w:sz w:val="24"/>
                <w:szCs w:val="24"/>
                <w:lang w:eastAsia="ru-RU"/>
              </w:rPr>
              <w:t>татарском  языке</w:t>
            </w:r>
            <w:proofErr w:type="gramEnd"/>
          </w:p>
        </w:tc>
        <w:tc>
          <w:tcPr>
            <w:tcW w:w="7957" w:type="dxa"/>
            <w:gridSpan w:val="6"/>
            <w:shd w:val="clear" w:color="auto" w:fill="FFFFFF"/>
          </w:tcPr>
          <w:p w:rsidR="001D29A4" w:rsidRPr="006C3DA3" w:rsidRDefault="006C3DA3" w:rsidP="001D29A4">
            <w:pPr>
              <w:spacing w:after="0" w:line="240" w:lineRule="auto"/>
              <w:jc w:val="both"/>
              <w:rPr>
                <w:rFonts w:ascii="Times New Roman" w:eastAsia="Calibri" w:hAnsi="Times New Roman" w:cs="Times New Roman"/>
                <w:sz w:val="28"/>
                <w:szCs w:val="28"/>
                <w:lang w:eastAsia="ru-RU"/>
              </w:rPr>
            </w:pPr>
            <w:r w:rsidRPr="006C3DA3">
              <w:rPr>
                <w:rFonts w:ascii="Times New Roman" w:hAnsi="Times New Roman" w:cs="Times New Roman"/>
                <w:sz w:val="28"/>
                <w:szCs w:val="28"/>
                <w:lang w:val="tt-RU"/>
              </w:rPr>
              <w:t>Казан шәһәре Совет районының</w:t>
            </w:r>
            <w:r>
              <w:rPr>
                <w:rFonts w:ascii="Times New Roman" w:hAnsi="Times New Roman" w:cs="Times New Roman"/>
                <w:sz w:val="28"/>
                <w:szCs w:val="28"/>
                <w:lang w:val="tt-RU"/>
              </w:rPr>
              <w:t xml:space="preserve"> </w:t>
            </w:r>
            <w:r w:rsidRPr="006C3DA3">
              <w:rPr>
                <w:rFonts w:ascii="Times New Roman" w:hAnsi="Times New Roman" w:cs="Times New Roman"/>
                <w:sz w:val="28"/>
                <w:szCs w:val="28"/>
                <w:lang w:val="tt-RU"/>
              </w:rPr>
              <w:t>«</w:t>
            </w:r>
            <w:r w:rsidRPr="006C3DA3">
              <w:rPr>
                <w:rStyle w:val="dash041e0431044b0447043d044b0439char1"/>
                <w:sz w:val="28"/>
                <w:szCs w:val="28"/>
                <w:lang w:val="tt-RU"/>
              </w:rPr>
              <w:t>100</w:t>
            </w:r>
            <w:r>
              <w:rPr>
                <w:rStyle w:val="dash041e0431044b0447043d044b0439char1"/>
                <w:sz w:val="28"/>
                <w:szCs w:val="28"/>
                <w:lang w:val="tt-RU"/>
              </w:rPr>
              <w:t xml:space="preserve"> </w:t>
            </w:r>
            <w:r w:rsidRPr="006C3DA3">
              <w:rPr>
                <w:rStyle w:val="dash041e0431044b0447043d044b0439char1"/>
                <w:sz w:val="28"/>
                <w:szCs w:val="28"/>
                <w:lang w:val="tt-RU"/>
              </w:rPr>
              <w:t xml:space="preserve">нчы татар телендә тәрбия һәм белем бирүче </w:t>
            </w:r>
            <w:r w:rsidRPr="006C3DA3">
              <w:rPr>
                <w:rStyle w:val="dash041e0431044b0447043d044b0439charchar"/>
                <w:rFonts w:ascii="Times New Roman" w:hAnsi="Times New Roman" w:cs="Times New Roman"/>
                <w:sz w:val="28"/>
                <w:szCs w:val="28"/>
                <w:lang w:val="tt-RU"/>
              </w:rPr>
              <w:t>катнаш төрдәге</w:t>
            </w:r>
            <w:r w:rsidRPr="006C3DA3">
              <w:rPr>
                <w:rStyle w:val="dash041e0431044b0447043d044b0439char1"/>
                <w:sz w:val="28"/>
                <w:szCs w:val="28"/>
                <w:lang w:val="tt-RU"/>
              </w:rPr>
              <w:t xml:space="preserve"> балалар бакчасы» гомуми белем муниципаль </w:t>
            </w:r>
            <w:proofErr w:type="spellStart"/>
            <w:r w:rsidRPr="006C3DA3">
              <w:rPr>
                <w:rStyle w:val="dash041e0431044b0447043d044b0439char1"/>
                <w:sz w:val="28"/>
                <w:szCs w:val="28"/>
              </w:rPr>
              <w:t>автоном</w:t>
            </w:r>
            <w:proofErr w:type="spellEnd"/>
            <w:r w:rsidRPr="006C3DA3">
              <w:rPr>
                <w:rStyle w:val="dash041e0431044b0447043d044b0439char1"/>
                <w:sz w:val="28"/>
                <w:szCs w:val="28"/>
                <w:lang w:val="tt-RU"/>
              </w:rPr>
              <w:t xml:space="preserve"> учреждениесе</w:t>
            </w:r>
            <w:r w:rsidRPr="006C3DA3">
              <w:rPr>
                <w:rFonts w:ascii="Times New Roman" w:eastAsia="Calibri" w:hAnsi="Times New Roman" w:cs="Times New Roman"/>
                <w:sz w:val="28"/>
                <w:szCs w:val="28"/>
                <w:lang w:eastAsia="ru-RU"/>
              </w:rPr>
              <w:t xml:space="preserve"> </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татарском языке</w:t>
            </w:r>
          </w:p>
        </w:tc>
        <w:tc>
          <w:tcPr>
            <w:tcW w:w="7957" w:type="dxa"/>
            <w:gridSpan w:val="6"/>
            <w:shd w:val="clear" w:color="auto" w:fill="FFFFFF"/>
          </w:tcPr>
          <w:p w:rsidR="001D29A4" w:rsidRPr="001D29A4" w:rsidRDefault="00AB0603"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МАМБУ</w:t>
            </w:r>
            <w:r w:rsidR="006C3DA3">
              <w:rPr>
                <w:rFonts w:ascii="Times New Roman" w:eastAsia="Calibri" w:hAnsi="Times New Roman" w:cs="Times New Roman"/>
                <w:sz w:val="28"/>
                <w:szCs w:val="28"/>
                <w:lang w:eastAsia="ru-RU"/>
              </w:rPr>
              <w:t xml:space="preserve"> «</w:t>
            </w:r>
            <w:r w:rsidR="006C3DA3" w:rsidRPr="006C3DA3">
              <w:rPr>
                <w:rStyle w:val="dash041e0431044b0447043d044b0439char1"/>
                <w:sz w:val="28"/>
                <w:szCs w:val="28"/>
                <w:lang w:val="tt-RU"/>
              </w:rPr>
              <w:t>100</w:t>
            </w:r>
            <w:r w:rsidR="006C3DA3">
              <w:rPr>
                <w:rStyle w:val="dash041e0431044b0447043d044b0439char1"/>
                <w:sz w:val="28"/>
                <w:szCs w:val="28"/>
                <w:lang w:val="tt-RU"/>
              </w:rPr>
              <w:t xml:space="preserve"> </w:t>
            </w:r>
            <w:r w:rsidR="006C3DA3" w:rsidRPr="006C3DA3">
              <w:rPr>
                <w:rStyle w:val="dash041e0431044b0447043d044b0439char1"/>
                <w:sz w:val="28"/>
                <w:szCs w:val="28"/>
                <w:lang w:val="tt-RU"/>
              </w:rPr>
              <w:t xml:space="preserve">нчы татар телендә тәрбия һәм белем бирүче </w:t>
            </w:r>
            <w:r w:rsidR="006C3DA3" w:rsidRPr="006C3DA3">
              <w:rPr>
                <w:rStyle w:val="dash041e0431044b0447043d044b0439charchar"/>
                <w:rFonts w:ascii="Times New Roman" w:hAnsi="Times New Roman" w:cs="Times New Roman"/>
                <w:sz w:val="28"/>
                <w:szCs w:val="28"/>
                <w:lang w:val="tt-RU"/>
              </w:rPr>
              <w:t>катнаш төрдәге</w:t>
            </w:r>
            <w:r w:rsidR="006C3DA3" w:rsidRPr="006C3DA3">
              <w:rPr>
                <w:rStyle w:val="dash041e0431044b0447043d044b0439char1"/>
                <w:sz w:val="28"/>
                <w:szCs w:val="28"/>
                <w:lang w:val="tt-RU"/>
              </w:rPr>
              <w:t xml:space="preserve"> балалар бакчасы»</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Вид 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Детский сад </w:t>
            </w:r>
            <w:r w:rsidR="006C3DA3">
              <w:rPr>
                <w:rFonts w:ascii="Times New Roman" w:eastAsia="Times New Roman" w:hAnsi="Times New Roman" w:cs="Times New Roman"/>
                <w:sz w:val="28"/>
                <w:szCs w:val="28"/>
              </w:rPr>
              <w:t>с татарским языком воспитания и обучения</w:t>
            </w:r>
            <w:r w:rsidR="006C3DA3" w:rsidRPr="001D29A4">
              <w:rPr>
                <w:rFonts w:ascii="Times New Roman" w:eastAsia="Calibri" w:hAnsi="Times New Roman" w:cs="Times New Roman"/>
                <w:sz w:val="28"/>
                <w:szCs w:val="28"/>
                <w:lang w:eastAsia="ru-RU"/>
              </w:rPr>
              <w:t xml:space="preserve"> </w:t>
            </w:r>
            <w:r w:rsidR="006C3DA3">
              <w:rPr>
                <w:rFonts w:ascii="Times New Roman" w:eastAsia="Calibri" w:hAnsi="Times New Roman" w:cs="Times New Roman"/>
                <w:sz w:val="28"/>
                <w:szCs w:val="28"/>
                <w:lang w:eastAsia="ru-RU"/>
              </w:rPr>
              <w:t xml:space="preserve">комбинированного вида </w:t>
            </w:r>
            <w:r w:rsidRPr="001D29A4">
              <w:rPr>
                <w:rFonts w:ascii="Times New Roman" w:eastAsia="Calibri" w:hAnsi="Times New Roman" w:cs="Times New Roman"/>
                <w:sz w:val="28"/>
                <w:szCs w:val="28"/>
                <w:lang w:eastAsia="ru-RU"/>
              </w:rPr>
              <w:t xml:space="preserve"> </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Почтовый адрес</w:t>
            </w: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420073, г. Казань, ул. Кирпичная, дом 2</w:t>
            </w:r>
            <w:r w:rsidR="001D29A4" w:rsidRPr="001D29A4">
              <w:rPr>
                <w:rFonts w:ascii="Times New Roman" w:eastAsia="Calibri" w:hAnsi="Times New Roman" w:cs="Times New Roman"/>
                <w:sz w:val="28"/>
                <w:szCs w:val="28"/>
              </w:rPr>
              <w:t>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Юридический адрес</w:t>
            </w: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420073, г. Казань, ул. Кирпичная, дом 2</w:t>
            </w:r>
            <w:r w:rsidRPr="001D29A4">
              <w:rPr>
                <w:rFonts w:ascii="Times New Roman" w:eastAsia="Calibri" w:hAnsi="Times New Roman" w:cs="Times New Roman"/>
                <w:sz w:val="28"/>
                <w:szCs w:val="28"/>
              </w:rPr>
              <w:t>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Учредитель</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Муниципальное образование город Казань.</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Руководитель МБДОУ</w:t>
            </w:r>
          </w:p>
        </w:tc>
        <w:tc>
          <w:tcPr>
            <w:tcW w:w="7957" w:type="dxa"/>
            <w:gridSpan w:val="6"/>
            <w:shd w:val="clear" w:color="auto" w:fill="FFFFFF"/>
          </w:tcPr>
          <w:p w:rsidR="001D29A4" w:rsidRPr="002F4081" w:rsidRDefault="001D29A4" w:rsidP="002F4081">
            <w:pPr>
              <w:spacing w:after="0" w:line="240" w:lineRule="auto"/>
              <w:jc w:val="both"/>
              <w:rPr>
                <w:rFonts w:ascii="Times New Roman" w:eastAsia="Calibri" w:hAnsi="Times New Roman" w:cs="Times New Roman"/>
                <w:sz w:val="28"/>
                <w:szCs w:val="28"/>
                <w:lang w:val="tt-RU" w:eastAsia="ru-RU"/>
              </w:rPr>
            </w:pPr>
            <w:r w:rsidRPr="001D29A4">
              <w:rPr>
                <w:rFonts w:ascii="Times New Roman" w:eastAsia="Calibri" w:hAnsi="Times New Roman" w:cs="Times New Roman"/>
                <w:sz w:val="28"/>
                <w:szCs w:val="28"/>
                <w:lang w:eastAsia="ru-RU"/>
              </w:rPr>
              <w:t xml:space="preserve">Заведующий </w:t>
            </w:r>
            <w:r w:rsidR="002F4081">
              <w:rPr>
                <w:rFonts w:ascii="Times New Roman" w:eastAsia="Calibri" w:hAnsi="Times New Roman" w:cs="Times New Roman"/>
                <w:sz w:val="28"/>
                <w:szCs w:val="28"/>
                <w:lang w:val="tt-RU" w:eastAsia="ru-RU"/>
              </w:rPr>
              <w:t>Закирова Зухра Файзрахмановна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Телефоны</w:t>
            </w: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val="en-US" w:eastAsia="ru-RU"/>
              </w:rPr>
            </w:pPr>
            <w:r>
              <w:rPr>
                <w:rFonts w:ascii="Times New Roman" w:eastAsia="Calibri" w:hAnsi="Times New Roman" w:cs="Times New Roman"/>
                <w:sz w:val="28"/>
                <w:szCs w:val="28"/>
                <w:lang w:eastAsia="ru-RU"/>
              </w:rPr>
              <w:t xml:space="preserve">(843) 295 – </w:t>
            </w:r>
            <w:r w:rsidR="006C3DA3">
              <w:rPr>
                <w:rFonts w:ascii="Times New Roman" w:eastAsia="Calibri" w:hAnsi="Times New Roman" w:cs="Times New Roman"/>
                <w:sz w:val="28"/>
                <w:szCs w:val="28"/>
                <w:lang w:eastAsia="ru-RU"/>
              </w:rPr>
              <w:t>5</w:t>
            </w:r>
            <w:r>
              <w:rPr>
                <w:rFonts w:ascii="Times New Roman" w:eastAsia="Calibri" w:hAnsi="Times New Roman" w:cs="Times New Roman"/>
                <w:sz w:val="28"/>
                <w:szCs w:val="28"/>
                <w:lang w:val="tt-RU" w:eastAsia="ru-RU"/>
              </w:rPr>
              <w:t>4</w:t>
            </w:r>
            <w:r w:rsidR="00EE5993">
              <w:rPr>
                <w:rFonts w:ascii="Times New Roman" w:eastAsia="Calibri" w:hAnsi="Times New Roman" w:cs="Times New Roman"/>
                <w:sz w:val="28"/>
                <w:szCs w:val="28"/>
                <w:lang w:eastAsia="ru-RU"/>
              </w:rPr>
              <w:t xml:space="preserve"> - 15</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электронной почты</w:t>
            </w: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val="en-US" w:eastAsia="ru-RU"/>
              </w:rPr>
            </w:pPr>
            <w:r>
              <w:rPr>
                <w:rFonts w:ascii="Times New Roman" w:eastAsia="Calibri" w:hAnsi="Times New Roman" w:cs="Times New Roman"/>
                <w:sz w:val="28"/>
                <w:szCs w:val="28"/>
                <w:lang w:val="en-US" w:eastAsia="ru-RU"/>
              </w:rPr>
              <w:t>mаdou10</w:t>
            </w:r>
            <w:r w:rsidR="001D29A4" w:rsidRPr="001D29A4">
              <w:rPr>
                <w:rFonts w:ascii="Times New Roman" w:eastAsia="Calibri" w:hAnsi="Times New Roman" w:cs="Times New Roman"/>
                <w:sz w:val="28"/>
                <w:szCs w:val="28"/>
                <w:lang w:val="en-US" w:eastAsia="ru-RU"/>
              </w:rPr>
              <w:t>0@mail.ru</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сайта</w:t>
            </w:r>
          </w:p>
        </w:tc>
        <w:tc>
          <w:tcPr>
            <w:tcW w:w="7957" w:type="dxa"/>
            <w:gridSpan w:val="6"/>
            <w:shd w:val="clear" w:color="auto" w:fill="FFFFFF"/>
          </w:tcPr>
          <w:p w:rsidR="001D29A4" w:rsidRPr="001D29A4" w:rsidRDefault="001D29A4" w:rsidP="001D29A4">
            <w:pPr>
              <w:spacing w:after="0" w:line="240" w:lineRule="auto"/>
              <w:jc w:val="both"/>
              <w:rPr>
                <w:rFonts w:ascii="Arial" w:eastAsia="Times New Roman" w:hAnsi="Arial" w:cs="Arial"/>
                <w:b/>
                <w:color w:val="0070C0"/>
                <w:sz w:val="28"/>
                <w:szCs w:val="28"/>
                <w:u w:val="single"/>
                <w:lang w:eastAsia="ru-RU"/>
              </w:rPr>
            </w:pPr>
            <w:r w:rsidRPr="001D29A4">
              <w:rPr>
                <w:rFonts w:ascii="Calibri" w:eastAsia="Calibri" w:hAnsi="Calibri" w:cs="Times New Roman"/>
                <w:b/>
                <w:color w:val="0070C0"/>
                <w:sz w:val="28"/>
                <w:szCs w:val="28"/>
                <w:u w:val="single"/>
                <w:lang w:eastAsia="ru-RU"/>
              </w:rPr>
              <w:t>https://edu.tatar.ru/</w:t>
            </w:r>
          </w:p>
        </w:tc>
      </w:tr>
      <w:tr w:rsidR="001D29A4" w:rsidRPr="001D29A4" w:rsidTr="00F86908">
        <w:trPr>
          <w:trHeight w:val="95"/>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Правоустанавли</w:t>
            </w:r>
            <w:proofErr w:type="spellEnd"/>
            <w:r w:rsidRPr="001D29A4">
              <w:rPr>
                <w:rFonts w:ascii="Times New Roman" w:eastAsia="Calibri" w:hAnsi="Times New Roman" w:cs="Times New Roman"/>
                <w:b/>
                <w:color w:val="00B0F0"/>
                <w:sz w:val="24"/>
                <w:szCs w:val="24"/>
                <w:lang w:eastAsia="ru-RU"/>
              </w:rPr>
              <w:t>-</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вающие</w:t>
            </w:r>
            <w:proofErr w:type="spellEnd"/>
            <w:r w:rsidRPr="001D29A4">
              <w:rPr>
                <w:rFonts w:ascii="Times New Roman" w:eastAsia="Calibri" w:hAnsi="Times New Roman" w:cs="Times New Roman"/>
                <w:b/>
                <w:color w:val="00B0F0"/>
                <w:sz w:val="24"/>
                <w:szCs w:val="24"/>
                <w:lang w:eastAsia="ru-RU"/>
              </w:rPr>
              <w:t xml:space="preserve"> документы</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Свидетельство о государственной регистрации юридического лица 1141690080696</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   №  007185326    от   05.11.2014г.</w:t>
            </w:r>
          </w:p>
        </w:tc>
      </w:tr>
      <w:tr w:rsidR="001D29A4" w:rsidRPr="001D29A4" w:rsidTr="00F8690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Свидетельство о постановке на учет в налоговом органе 1660218118</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Серия 16 №007004251   от 05.11.2014 г. </w:t>
            </w:r>
          </w:p>
        </w:tc>
      </w:tr>
      <w:tr w:rsidR="001D29A4" w:rsidRPr="001D29A4" w:rsidTr="00F8690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Лицензия на образовательную деятельность</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16Л01 № 0002908 регистрационный №7003 от 12.08.2015г. Срок действия - бессрочно</w:t>
            </w:r>
          </w:p>
        </w:tc>
      </w:tr>
      <w:tr w:rsidR="001D29A4" w:rsidRPr="001D29A4" w:rsidTr="00F86908">
        <w:trPr>
          <w:trHeight w:val="342"/>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Открытость и доступность документов</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r w:rsidRPr="001D29A4">
              <w:rPr>
                <w:rFonts w:ascii="Times New Roman" w:eastAsia="Calibri" w:hAnsi="Times New Roman" w:cs="Times New Roman"/>
                <w:b/>
                <w:color w:val="00B0F0"/>
                <w:sz w:val="24"/>
                <w:szCs w:val="24"/>
                <w:lang w:eastAsia="ru-RU"/>
              </w:rPr>
              <w:t>(размещение на сайте)</w:t>
            </w: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 Устав МА</w:t>
            </w:r>
            <w:r w:rsidR="001D29A4" w:rsidRPr="001D29A4">
              <w:rPr>
                <w:rFonts w:ascii="Times New Roman" w:eastAsia="Calibri" w:hAnsi="Times New Roman" w:cs="Times New Roman"/>
                <w:sz w:val="28"/>
                <w:szCs w:val="28"/>
                <w:lang w:eastAsia="ru-RU"/>
              </w:rPr>
              <w:t>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2. Свидетельство </w:t>
            </w:r>
            <w:r w:rsidR="002F4081">
              <w:rPr>
                <w:rFonts w:ascii="Times New Roman" w:eastAsia="Calibri" w:hAnsi="Times New Roman" w:cs="Times New Roman"/>
                <w:sz w:val="28"/>
                <w:szCs w:val="28"/>
                <w:lang w:eastAsia="ru-RU"/>
              </w:rPr>
              <w:t>о государственной регистрации МА</w:t>
            </w:r>
            <w:r w:rsidRPr="001D29A4">
              <w:rPr>
                <w:rFonts w:ascii="Times New Roman" w:eastAsia="Calibri" w:hAnsi="Times New Roman" w:cs="Times New Roman"/>
                <w:sz w:val="28"/>
                <w:szCs w:val="28"/>
                <w:lang w:eastAsia="ru-RU"/>
              </w:rPr>
              <w:t>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3. </w:t>
            </w:r>
            <w:r w:rsidR="002F4081">
              <w:rPr>
                <w:rFonts w:ascii="Times New Roman" w:eastAsia="Calibri" w:hAnsi="Times New Roman" w:cs="Times New Roman"/>
                <w:sz w:val="28"/>
                <w:szCs w:val="28"/>
                <w:lang w:eastAsia="ru-RU"/>
              </w:rPr>
              <w:t>Приказ Учредителя об открытии МА</w:t>
            </w:r>
            <w:r w:rsidRPr="001D29A4">
              <w:rPr>
                <w:rFonts w:ascii="Times New Roman" w:eastAsia="Calibri" w:hAnsi="Times New Roman" w:cs="Times New Roman"/>
                <w:sz w:val="28"/>
                <w:szCs w:val="28"/>
                <w:lang w:eastAsia="ru-RU"/>
              </w:rPr>
              <w:t>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4. Приказ Учредит</w:t>
            </w:r>
            <w:r w:rsidR="002F4081">
              <w:rPr>
                <w:rFonts w:ascii="Times New Roman" w:eastAsia="Calibri" w:hAnsi="Times New Roman" w:cs="Times New Roman"/>
                <w:sz w:val="28"/>
                <w:szCs w:val="28"/>
                <w:lang w:eastAsia="ru-RU"/>
              </w:rPr>
              <w:t>еля о назначении руководителя МА</w:t>
            </w:r>
            <w:r w:rsidRPr="001D29A4">
              <w:rPr>
                <w:rFonts w:ascii="Times New Roman" w:eastAsia="Calibri" w:hAnsi="Times New Roman" w:cs="Times New Roman"/>
                <w:sz w:val="28"/>
                <w:szCs w:val="28"/>
                <w:lang w:eastAsia="ru-RU"/>
              </w:rPr>
              <w:t>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 План финансо</w:t>
            </w:r>
            <w:r w:rsidR="002F4081">
              <w:rPr>
                <w:rFonts w:ascii="Times New Roman" w:eastAsia="Calibri" w:hAnsi="Times New Roman" w:cs="Times New Roman"/>
                <w:sz w:val="28"/>
                <w:szCs w:val="28"/>
                <w:lang w:eastAsia="ru-RU"/>
              </w:rPr>
              <w:t>во-хозяйственной деятельности МА</w:t>
            </w:r>
            <w:r w:rsidRPr="001D29A4">
              <w:rPr>
                <w:rFonts w:ascii="Times New Roman" w:eastAsia="Calibri" w:hAnsi="Times New Roman" w:cs="Times New Roman"/>
                <w:sz w:val="28"/>
                <w:szCs w:val="28"/>
                <w:lang w:eastAsia="ru-RU"/>
              </w:rPr>
              <w:t xml:space="preserve">ДОУ, составляемый и утверждаемый в порядке, который устанавливается органом, осуществляющим функции и </w:t>
            </w:r>
            <w:r w:rsidRPr="001D29A4">
              <w:rPr>
                <w:rFonts w:ascii="Times New Roman" w:eastAsia="Calibri" w:hAnsi="Times New Roman" w:cs="Times New Roman"/>
                <w:sz w:val="28"/>
                <w:szCs w:val="28"/>
                <w:lang w:eastAsia="ru-RU"/>
              </w:rPr>
              <w:lastRenderedPageBreak/>
              <w:t>полномочия учредителя автономного учреждения, в соответствии с требованиями, определенными Министерством финансов Российской Федерации.</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6. Годовая отчетность МА</w:t>
            </w:r>
            <w:r w:rsidR="001D29A4" w:rsidRPr="001D29A4">
              <w:rPr>
                <w:rFonts w:ascii="Times New Roman" w:eastAsia="Calibri" w:hAnsi="Times New Roman" w:cs="Times New Roman"/>
                <w:sz w:val="28"/>
                <w:szCs w:val="28"/>
                <w:lang w:eastAsia="ru-RU"/>
              </w:rPr>
              <w:t>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 Сведения: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дате создания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структуре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реализуемых основных и дополнительных образовательных программах;</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персональном составе педагогических работников с указанием уровня образования и квалификации;</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о материально-техническом обеспечении и об оснащенности образовательного процесса </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поступлении и расходовании финансовых и материальных средств по итогам финансового года.</w:t>
            </w:r>
          </w:p>
        </w:tc>
      </w:tr>
      <w:tr w:rsidR="001D29A4" w:rsidRPr="001D29A4" w:rsidTr="00F86908">
        <w:trPr>
          <w:trHeight w:val="336"/>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8. Копии:</w:t>
            </w:r>
          </w:p>
          <w:p w:rsidR="001D29A4" w:rsidRPr="001D29A4" w:rsidRDefault="001D29A4" w:rsidP="001D29A4">
            <w:pPr>
              <w:numPr>
                <w:ilvl w:val="0"/>
                <w:numId w:val="2"/>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документа, подтверждающего наличие лицензии на осуществление образовательной деятельности (с приложением);</w:t>
            </w: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Органы управления</w:t>
            </w: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1. Учредитель</w:t>
            </w:r>
          </w:p>
        </w:tc>
      </w:tr>
      <w:tr w:rsidR="001D29A4" w:rsidRPr="001D29A4" w:rsidTr="00F8690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2. Заведующая</w:t>
            </w:r>
          </w:p>
        </w:tc>
      </w:tr>
      <w:tr w:rsidR="001D29A4" w:rsidRPr="001D29A4" w:rsidTr="00F8690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3. Общее собрание трудового коллектива</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4. Родительский комитет</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5. Педагогический совет.</w:t>
            </w:r>
          </w:p>
        </w:tc>
      </w:tr>
      <w:tr w:rsidR="001D29A4" w:rsidRPr="001D29A4" w:rsidTr="00F86908">
        <w:trPr>
          <w:trHeight w:val="281"/>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Обеспечение безопасности в МАДОУ</w:t>
            </w: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F86908">
        <w:trPr>
          <w:trHeight w:val="41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ДОУ оснащен: </w:t>
            </w:r>
          </w:p>
          <w:p w:rsidR="001D29A4" w:rsidRPr="001D29A4" w:rsidRDefault="001D29A4" w:rsidP="001D29A4">
            <w:pPr>
              <w:spacing w:after="0" w:line="240" w:lineRule="auto"/>
              <w:rPr>
                <w:rFonts w:ascii="Times New Roman" w:eastAsia="Times New Roman" w:hAnsi="Times New Roman" w:cs="Times New Roman"/>
                <w:color w:val="000000"/>
                <w:sz w:val="28"/>
                <w:szCs w:val="28"/>
                <w:lang w:eastAsia="ru-RU"/>
              </w:rPr>
            </w:pPr>
            <w:r w:rsidRPr="001D29A4">
              <w:rPr>
                <w:rFonts w:ascii="Times New Roman" w:eastAsia="Calibri" w:hAnsi="Times New Roman" w:cs="Times New Roman"/>
                <w:sz w:val="28"/>
                <w:szCs w:val="28"/>
                <w:lang w:eastAsia="ru-RU"/>
              </w:rPr>
              <w:t>1</w:t>
            </w:r>
            <w:r w:rsidRPr="001D29A4">
              <w:rPr>
                <w:rFonts w:ascii="Times New Roman" w:eastAsia="Times New Roman" w:hAnsi="Times New Roman" w:cs="Times New Roman"/>
                <w:color w:val="000000"/>
                <w:sz w:val="28"/>
                <w:szCs w:val="28"/>
                <w:lang w:eastAsia="ru-RU"/>
              </w:rPr>
              <w:t xml:space="preserve">  Системой контроля управления доступа.</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2. Системой  наружного  видеонаблюдения.</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w:t>
            </w:r>
            <w:r w:rsidRPr="001D29A4">
              <w:rPr>
                <w:rFonts w:ascii="Calibri" w:eastAsia="Calibri" w:hAnsi="Calibri" w:cs="Times New Roman"/>
              </w:rPr>
              <w:t xml:space="preserve"> </w:t>
            </w:r>
            <w:r w:rsidRPr="001D29A4">
              <w:rPr>
                <w:rFonts w:ascii="Times New Roman" w:eastAsia="Calibri" w:hAnsi="Times New Roman" w:cs="Times New Roman"/>
                <w:sz w:val="28"/>
                <w:szCs w:val="28"/>
                <w:lang w:eastAsia="ru-RU"/>
              </w:rPr>
              <w:t>Системой речевого оповещения людей</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4.Автоматической системой пожарной сигнализации (Стрелец –мониторинг)</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w:t>
            </w:r>
            <w:r w:rsidRPr="001D29A4">
              <w:rPr>
                <w:rFonts w:ascii="Times New Roman" w:eastAsia="Times New Roman" w:hAnsi="Times New Roman" w:cs="Times New Roman"/>
                <w:color w:val="000000"/>
                <w:sz w:val="28"/>
                <w:szCs w:val="28"/>
                <w:lang w:eastAsia="ru-RU"/>
              </w:rPr>
              <w:t xml:space="preserve"> Кнопкой тревожной сигнализации  для экстренного вызова наряда полиции.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6.Телефонами, расположенными  на 1  и 2 этаже. </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7.В течение дня предусмотрены дежурства администраторов в целях комплексной безопасности.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 xml:space="preserve">На основании  закона РФ «О пожарной безопасности» приказом заведующей назначены лица, отвечающие за пожарную безопасность в кабинетах и помещениях. Все помещения обеспечены дымовыми пожарными </w:t>
            </w:r>
            <w:proofErr w:type="spellStart"/>
            <w:r w:rsidRPr="001D29A4">
              <w:rPr>
                <w:rFonts w:ascii="Times New Roman" w:eastAsia="Times New Roman" w:hAnsi="Times New Roman" w:cs="Times New Roman"/>
                <w:color w:val="000000"/>
                <w:sz w:val="28"/>
                <w:szCs w:val="28"/>
                <w:lang w:eastAsia="ru-RU"/>
              </w:rPr>
              <w:t>извещателями</w:t>
            </w:r>
            <w:proofErr w:type="spellEnd"/>
            <w:r w:rsidRPr="001D29A4">
              <w:rPr>
                <w:rFonts w:ascii="Times New Roman" w:eastAsia="Times New Roman" w:hAnsi="Times New Roman" w:cs="Times New Roman"/>
                <w:color w:val="000000"/>
                <w:sz w:val="28"/>
                <w:szCs w:val="28"/>
                <w:lang w:eastAsia="ru-RU"/>
              </w:rPr>
              <w:t>, первичными средствами пожаротушения ,в коридорах 1 и 2 этажа установлены пожарные краны.</w:t>
            </w:r>
          </w:p>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F86908">
        <w:trPr>
          <w:trHeight w:val="397"/>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Режим работы МАДОУ</w:t>
            </w:r>
          </w:p>
        </w:tc>
        <w:tc>
          <w:tcPr>
            <w:tcW w:w="2315"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В учебном году</w:t>
            </w:r>
          </w:p>
        </w:tc>
        <w:tc>
          <w:tcPr>
            <w:tcW w:w="5642"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Пятидневная рабочая неделя</w:t>
            </w:r>
          </w:p>
          <w:p w:rsidR="001D29A4" w:rsidRPr="001D29A4" w:rsidRDefault="000C6EE7" w:rsidP="001D29A4">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 07.30 ч. до 18.0</w:t>
            </w:r>
            <w:r w:rsidR="001D29A4" w:rsidRPr="001D29A4">
              <w:rPr>
                <w:rFonts w:ascii="Times New Roman" w:eastAsia="Calibri" w:hAnsi="Times New Roman" w:cs="Times New Roman"/>
                <w:sz w:val="28"/>
                <w:szCs w:val="28"/>
                <w:lang w:eastAsia="ru-RU"/>
              </w:rPr>
              <w:t>0 ч. – 10,5 часовые группы</w:t>
            </w:r>
          </w:p>
          <w:p w:rsidR="001D29A4" w:rsidRPr="001D29A4" w:rsidRDefault="000C6EE7" w:rsidP="001D29A4">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с 06.30 ч. до 18.30 ч. </w:t>
            </w:r>
            <w:proofErr w:type="gramStart"/>
            <w:r>
              <w:rPr>
                <w:rFonts w:ascii="Times New Roman" w:eastAsia="Calibri" w:hAnsi="Times New Roman" w:cs="Times New Roman"/>
                <w:sz w:val="28"/>
                <w:szCs w:val="28"/>
                <w:lang w:eastAsia="ru-RU"/>
              </w:rPr>
              <w:t xml:space="preserve">– </w:t>
            </w:r>
            <w:r w:rsidR="001D29A4" w:rsidRPr="001D29A4">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val="tt-RU" w:eastAsia="ru-RU"/>
              </w:rPr>
              <w:t>“</w:t>
            </w:r>
            <w:proofErr w:type="gramEnd"/>
            <w:r>
              <w:rPr>
                <w:rFonts w:ascii="Times New Roman" w:eastAsia="Calibri" w:hAnsi="Times New Roman" w:cs="Times New Roman"/>
                <w:sz w:val="28"/>
                <w:szCs w:val="28"/>
                <w:lang w:val="tt-RU" w:eastAsia="ru-RU"/>
              </w:rPr>
              <w:t>Присмотр и уход”</w:t>
            </w:r>
            <w:r>
              <w:rPr>
                <w:rFonts w:ascii="Times New Roman" w:eastAsia="Calibri" w:hAnsi="Times New Roman" w:cs="Times New Roman"/>
                <w:sz w:val="28"/>
                <w:szCs w:val="28"/>
                <w:lang w:eastAsia="ru-RU"/>
              </w:rPr>
              <w:t xml:space="preserve"> </w:t>
            </w:r>
          </w:p>
        </w:tc>
      </w:tr>
      <w:tr w:rsidR="001D29A4" w:rsidRPr="001D29A4" w:rsidTr="00F86908">
        <w:trPr>
          <w:trHeight w:val="276"/>
        </w:trPr>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8"/>
                <w:szCs w:val="28"/>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8"/>
                <w:szCs w:val="28"/>
                <w:lang w:eastAsia="ru-RU"/>
              </w:rPr>
            </w:pPr>
            <w:r w:rsidRPr="001D29A4">
              <w:rPr>
                <w:rFonts w:ascii="Times New Roman" w:eastAsia="Calibri" w:hAnsi="Times New Roman" w:cs="Times New Roman"/>
                <w:b/>
                <w:color w:val="000000"/>
                <w:sz w:val="28"/>
                <w:szCs w:val="28"/>
                <w:lang w:eastAsia="ru-RU"/>
              </w:rPr>
              <w:t>2.СОСТАВ ВОСПИТАННИКОВ</w:t>
            </w:r>
          </w:p>
          <w:p w:rsidR="001D29A4" w:rsidRPr="001D29A4" w:rsidRDefault="001D29A4" w:rsidP="001D29A4">
            <w:pPr>
              <w:spacing w:after="0" w:line="240" w:lineRule="auto"/>
              <w:jc w:val="center"/>
              <w:rPr>
                <w:rFonts w:ascii="Times New Roman" w:eastAsia="Calibri" w:hAnsi="Times New Roman" w:cs="Times New Roman"/>
                <w:color w:val="00B0F0"/>
                <w:sz w:val="28"/>
                <w:szCs w:val="28"/>
                <w:lang w:eastAsia="ru-RU"/>
              </w:rPr>
            </w:pPr>
          </w:p>
        </w:tc>
      </w:tr>
      <w:tr w:rsidR="001D29A4" w:rsidRPr="001D29A4" w:rsidTr="00F86908">
        <w:trPr>
          <w:trHeight w:val="963"/>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lastRenderedPageBreak/>
              <w:t>Количество детей</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 группах</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Группы      </w:t>
            </w:r>
          </w:p>
        </w:tc>
        <w:tc>
          <w:tcPr>
            <w:tcW w:w="3544" w:type="dxa"/>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Фактическое количество детей        </w:t>
            </w:r>
          </w:p>
        </w:tc>
      </w:tr>
      <w:tr w:rsidR="001D29A4" w:rsidRPr="001D29A4" w:rsidTr="00F86908">
        <w:trPr>
          <w:trHeight w:val="59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C6EE7" w:rsidP="001D29A4">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rPr>
              <w:t xml:space="preserve">Первая младшая группа </w:t>
            </w:r>
          </w:p>
        </w:tc>
        <w:tc>
          <w:tcPr>
            <w:tcW w:w="3544" w:type="dxa"/>
            <w:shd w:val="clear" w:color="auto" w:fill="FFFFFF"/>
          </w:tcPr>
          <w:p w:rsidR="001D29A4" w:rsidRPr="001D29A4" w:rsidRDefault="001D29A4" w:rsidP="001D29A4">
            <w:pPr>
              <w:spacing w:after="0" w:line="240" w:lineRule="auto"/>
              <w:ind w:left="720"/>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w:t>
            </w:r>
            <w:r w:rsidR="000C6EE7">
              <w:rPr>
                <w:rFonts w:ascii="Times New Roman" w:eastAsia="Calibri" w:hAnsi="Times New Roman" w:cs="Times New Roman"/>
                <w:sz w:val="28"/>
                <w:szCs w:val="28"/>
                <w:lang w:eastAsia="ru-RU"/>
              </w:rPr>
              <w:t>27</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C6EE7"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Вторая младшая группа № 1</w:t>
            </w:r>
            <w:r w:rsidR="001D29A4" w:rsidRPr="001D29A4">
              <w:rPr>
                <w:rFonts w:ascii="Times New Roman" w:eastAsia="Calibri" w:hAnsi="Times New Roman" w:cs="Times New Roman"/>
                <w:sz w:val="28"/>
                <w:szCs w:val="28"/>
              </w:rPr>
              <w:t xml:space="preserve"> </w:t>
            </w:r>
          </w:p>
        </w:tc>
        <w:tc>
          <w:tcPr>
            <w:tcW w:w="3544" w:type="dxa"/>
            <w:shd w:val="clear" w:color="auto" w:fill="FFFFFF"/>
          </w:tcPr>
          <w:p w:rsidR="001D29A4" w:rsidRPr="001D29A4" w:rsidRDefault="000C6EE7"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25</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C6EE7"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Вторая младшая группа № 2</w:t>
            </w:r>
          </w:p>
        </w:tc>
        <w:tc>
          <w:tcPr>
            <w:tcW w:w="3544" w:type="dxa"/>
            <w:shd w:val="clear" w:color="auto" w:fill="FFFFFF"/>
          </w:tcPr>
          <w:p w:rsidR="001D29A4" w:rsidRPr="000C6EE7" w:rsidRDefault="000C6EE7" w:rsidP="001D29A4">
            <w:pPr>
              <w:spacing w:after="200" w:line="276" w:lineRule="auto"/>
              <w:jc w:val="center"/>
              <w:rPr>
                <w:rFonts w:ascii="Calibri" w:eastAsia="Calibri" w:hAnsi="Calibri" w:cs="Times New Roman"/>
                <w:lang w:val="tt-RU"/>
              </w:rPr>
            </w:pPr>
            <w:r>
              <w:rPr>
                <w:rFonts w:ascii="Times New Roman" w:eastAsia="Calibri" w:hAnsi="Times New Roman" w:cs="Times New Roman"/>
                <w:sz w:val="28"/>
                <w:szCs w:val="28"/>
                <w:lang w:val="tt-RU" w:eastAsia="ru-RU"/>
              </w:rPr>
              <w:t>28</w:t>
            </w:r>
          </w:p>
        </w:tc>
      </w:tr>
      <w:tr w:rsidR="000C6EE7" w:rsidRPr="001D29A4" w:rsidTr="00F86908">
        <w:tc>
          <w:tcPr>
            <w:tcW w:w="2499" w:type="dxa"/>
            <w:gridSpan w:val="2"/>
            <w:vMerge/>
            <w:shd w:val="clear" w:color="auto" w:fill="FFFFFF"/>
          </w:tcPr>
          <w:p w:rsidR="000C6EE7" w:rsidRPr="001D29A4" w:rsidRDefault="000C6EE7"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0C6EE7" w:rsidRPr="000C6EE7" w:rsidRDefault="000C6EE7" w:rsidP="001D29A4">
            <w:pPr>
              <w:spacing w:after="0" w:line="240" w:lineRule="auto"/>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Средняя группа</w:t>
            </w:r>
          </w:p>
        </w:tc>
        <w:tc>
          <w:tcPr>
            <w:tcW w:w="3544" w:type="dxa"/>
            <w:shd w:val="clear" w:color="auto" w:fill="FFFFFF"/>
          </w:tcPr>
          <w:p w:rsidR="000C6EE7" w:rsidRPr="000C6EE7" w:rsidRDefault="000C6EE7" w:rsidP="001D29A4">
            <w:pPr>
              <w:spacing w:after="200" w:line="276" w:lineRule="auto"/>
              <w:jc w:val="center"/>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32</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C6EE7"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 xml:space="preserve">Старшая группа </w:t>
            </w:r>
          </w:p>
        </w:tc>
        <w:tc>
          <w:tcPr>
            <w:tcW w:w="3544" w:type="dxa"/>
            <w:shd w:val="clear" w:color="auto" w:fill="FFFFFF"/>
          </w:tcPr>
          <w:p w:rsidR="001D29A4" w:rsidRPr="000C6EE7" w:rsidRDefault="000C6EE7" w:rsidP="001D29A4">
            <w:pPr>
              <w:spacing w:after="200" w:line="276" w:lineRule="auto"/>
              <w:jc w:val="center"/>
              <w:rPr>
                <w:rFonts w:ascii="Calibri" w:eastAsia="Calibri" w:hAnsi="Calibri" w:cs="Times New Roman"/>
                <w:lang w:val="tt-RU"/>
              </w:rPr>
            </w:pPr>
            <w:r>
              <w:rPr>
                <w:rFonts w:ascii="Times New Roman" w:eastAsia="Calibri" w:hAnsi="Times New Roman" w:cs="Times New Roman"/>
                <w:sz w:val="28"/>
                <w:szCs w:val="28"/>
                <w:lang w:val="tt-RU" w:eastAsia="ru-RU"/>
              </w:rPr>
              <w:t>32</w:t>
            </w:r>
          </w:p>
        </w:tc>
      </w:tr>
      <w:tr w:rsidR="000C6EE7" w:rsidRPr="001D29A4" w:rsidTr="00F86908">
        <w:tc>
          <w:tcPr>
            <w:tcW w:w="2499" w:type="dxa"/>
            <w:gridSpan w:val="2"/>
            <w:vMerge/>
            <w:shd w:val="clear" w:color="auto" w:fill="FFFFFF"/>
          </w:tcPr>
          <w:p w:rsidR="000C6EE7" w:rsidRPr="001D29A4" w:rsidRDefault="000C6EE7"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0C6EE7" w:rsidRPr="000C6EE7" w:rsidRDefault="000C6EE7" w:rsidP="001D29A4">
            <w:pPr>
              <w:spacing w:after="0" w:line="240" w:lineRule="auto"/>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Подготовителҗная группа</w:t>
            </w:r>
          </w:p>
        </w:tc>
        <w:tc>
          <w:tcPr>
            <w:tcW w:w="3544" w:type="dxa"/>
            <w:shd w:val="clear" w:color="auto" w:fill="FFFFFF"/>
          </w:tcPr>
          <w:p w:rsidR="000C6EE7" w:rsidRDefault="000C6EE7" w:rsidP="001D29A4">
            <w:pPr>
              <w:spacing w:after="200" w:line="276" w:lineRule="auto"/>
              <w:jc w:val="center"/>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32</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C6EE7"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Итого по МА</w:t>
            </w:r>
            <w:r w:rsidR="001D29A4" w:rsidRPr="001D29A4">
              <w:rPr>
                <w:rFonts w:ascii="Times New Roman" w:eastAsia="Calibri" w:hAnsi="Times New Roman" w:cs="Times New Roman"/>
                <w:b/>
                <w:sz w:val="28"/>
                <w:szCs w:val="28"/>
                <w:lang w:eastAsia="ru-RU"/>
              </w:rPr>
              <w:t>ДОУ</w:t>
            </w:r>
          </w:p>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p>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p>
        </w:tc>
        <w:tc>
          <w:tcPr>
            <w:tcW w:w="3544" w:type="dxa"/>
            <w:shd w:val="clear" w:color="auto" w:fill="FFFFFF"/>
          </w:tcPr>
          <w:p w:rsidR="001D29A4" w:rsidRPr="001D29A4" w:rsidRDefault="001D29A4" w:rsidP="001D29A4">
            <w:pPr>
              <w:spacing w:after="0" w:line="240" w:lineRule="auto"/>
              <w:ind w:left="720"/>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w:t>
            </w:r>
            <w:r w:rsidR="000C6EE7">
              <w:rPr>
                <w:rFonts w:ascii="Times New Roman" w:eastAsia="Calibri" w:hAnsi="Times New Roman" w:cs="Times New Roman"/>
                <w:sz w:val="28"/>
                <w:szCs w:val="28"/>
                <w:lang w:eastAsia="ru-RU"/>
              </w:rPr>
              <w:t>176</w:t>
            </w: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Times New Roman" w:hAnsi="Times New Roman" w:cs="Times New Roman"/>
                <w:b/>
                <w:color w:val="00B0F0"/>
                <w:sz w:val="24"/>
                <w:szCs w:val="24"/>
                <w:lang w:eastAsia="ru-RU"/>
              </w:rPr>
            </w:pPr>
          </w:p>
          <w:p w:rsidR="001D29A4" w:rsidRPr="001D29A4" w:rsidRDefault="001D29A4" w:rsidP="001D29A4">
            <w:pPr>
              <w:spacing w:after="0" w:line="240" w:lineRule="auto"/>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0000"/>
                <w:sz w:val="24"/>
                <w:szCs w:val="24"/>
                <w:lang w:eastAsia="ru-RU"/>
              </w:rPr>
              <w:t>3.КАДРОВОЕ ОБЕСПЕЧЕНИЕ ВОСПИТАТЕЛЬНО-ОБРАЗОВАТЕЛЬНОГО ПРОЦЕССА</w:t>
            </w:r>
            <w:r w:rsidRPr="001D29A4">
              <w:rPr>
                <w:rFonts w:ascii="Times New Roman" w:eastAsia="Times New Roman" w:hAnsi="Times New Roman" w:cs="Times New Roman"/>
                <w:b/>
                <w:color w:val="00B0F0"/>
                <w:sz w:val="24"/>
                <w:szCs w:val="24"/>
                <w:lang w:eastAsia="ru-RU"/>
              </w:rPr>
              <w:t>.</w:t>
            </w:r>
          </w:p>
          <w:p w:rsidR="001D29A4" w:rsidRPr="001D29A4" w:rsidRDefault="001D29A4" w:rsidP="001D29A4">
            <w:pPr>
              <w:spacing w:after="0" w:line="240" w:lineRule="auto"/>
              <w:jc w:val="center"/>
              <w:rPr>
                <w:rFonts w:ascii="Times New Roman" w:eastAsia="Times New Roman" w:hAnsi="Times New Roman" w:cs="Times New Roman"/>
                <w:b/>
                <w:color w:val="00B0F0"/>
                <w:sz w:val="24"/>
                <w:szCs w:val="24"/>
                <w:lang w:eastAsia="ru-RU"/>
              </w:rPr>
            </w:pPr>
          </w:p>
        </w:tc>
      </w:tr>
      <w:tr w:rsidR="001D29A4" w:rsidRPr="001D29A4" w:rsidTr="00F86908">
        <w:trPr>
          <w:trHeight w:val="275"/>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Специалисты МАДОУ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Заведующая</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старший воспитатель(1)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учитель-логопед</w:t>
            </w:r>
            <w:r w:rsidR="001D29A4" w:rsidRPr="001D29A4">
              <w:rPr>
                <w:rFonts w:ascii="Times New Roman" w:eastAsia="Calibri" w:hAnsi="Times New Roman" w:cs="Times New Roman"/>
                <w:sz w:val="28"/>
                <w:szCs w:val="28"/>
                <w:lang w:eastAsia="ru-RU"/>
              </w:rPr>
              <w:t xml:space="preserve"> (1)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инструктор физического воспитания(1)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музыкальный руководитель</w:t>
            </w:r>
            <w:r w:rsidR="001D29A4" w:rsidRPr="001D29A4">
              <w:rPr>
                <w:rFonts w:ascii="Times New Roman" w:eastAsia="Calibri" w:hAnsi="Times New Roman" w:cs="Times New Roman"/>
                <w:sz w:val="28"/>
                <w:szCs w:val="28"/>
                <w:lang w:eastAsia="ru-RU"/>
              </w:rPr>
              <w:t xml:space="preserve"> (2)</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педагог-психолог (1)</w:t>
            </w: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воспитатель по обучению татарскому языку (1)</w:t>
            </w: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Воспитатели (9</w:t>
            </w:r>
            <w:r w:rsidR="001D29A4" w:rsidRPr="001D29A4">
              <w:rPr>
                <w:rFonts w:ascii="Times New Roman" w:eastAsia="Calibri" w:hAnsi="Times New Roman" w:cs="Times New Roman"/>
                <w:sz w:val="28"/>
                <w:szCs w:val="28"/>
                <w:lang w:eastAsia="ru-RU"/>
              </w:rPr>
              <w:t>)</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416"/>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Образование педагогов</w:t>
            </w:r>
          </w:p>
          <w:p w:rsidR="001D29A4" w:rsidRPr="001D29A4" w:rsidRDefault="001D29A4" w:rsidP="001D29A4">
            <w:pPr>
              <w:spacing w:after="0" w:line="240" w:lineRule="auto"/>
              <w:jc w:val="both"/>
              <w:rPr>
                <w:rFonts w:ascii="Times New Roman" w:eastAsia="Times New Roman" w:hAnsi="Times New Roman" w:cs="Times New Roman"/>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Высшее образование – </w:t>
            </w:r>
            <w:r w:rsidR="00DF0227">
              <w:rPr>
                <w:rFonts w:ascii="Times New Roman" w:eastAsia="Calibri" w:hAnsi="Times New Roman" w:cs="Times New Roman"/>
                <w:sz w:val="28"/>
                <w:szCs w:val="28"/>
              </w:rPr>
              <w:t>9</w:t>
            </w:r>
            <w:r w:rsidRPr="001D29A4">
              <w:rPr>
                <w:rFonts w:ascii="Times New Roman" w:eastAsia="Calibri" w:hAnsi="Times New Roman" w:cs="Times New Roman"/>
                <w:sz w:val="28"/>
                <w:szCs w:val="28"/>
              </w:rPr>
              <w:t xml:space="preserve"> педагогов </w:t>
            </w:r>
            <w:proofErr w:type="gramStart"/>
            <w:r w:rsidRPr="001D29A4">
              <w:rPr>
                <w:rFonts w:ascii="Times New Roman" w:eastAsia="Calibri" w:hAnsi="Times New Roman" w:cs="Times New Roman"/>
                <w:sz w:val="28"/>
                <w:szCs w:val="28"/>
              </w:rPr>
              <w:t>( 92</w:t>
            </w:r>
            <w:proofErr w:type="gramEnd"/>
            <w:r w:rsidRPr="001D29A4">
              <w:rPr>
                <w:rFonts w:ascii="Times New Roman" w:eastAsia="Calibri" w:hAnsi="Times New Roman" w:cs="Times New Roman"/>
                <w:sz w:val="28"/>
                <w:szCs w:val="28"/>
              </w:rPr>
              <w:t>,8%)</w:t>
            </w:r>
          </w:p>
        </w:tc>
      </w:tr>
      <w:tr w:rsidR="001D29A4" w:rsidRPr="001D29A4" w:rsidTr="00F86908">
        <w:trPr>
          <w:trHeight w:val="41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Среднее специальное  педагогическое – </w:t>
            </w:r>
            <w:r w:rsidRPr="001D29A4">
              <w:rPr>
                <w:rFonts w:ascii="Times New Roman" w:eastAsia="Calibri" w:hAnsi="Times New Roman" w:cs="Times New Roman"/>
                <w:sz w:val="28"/>
                <w:szCs w:val="28"/>
              </w:rPr>
              <w:t>2 педагогов (7,2%)</w:t>
            </w:r>
          </w:p>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 xml:space="preserve">Уровень квалификации педагогов </w:t>
            </w: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Высшая категории</w:t>
            </w:r>
          </w:p>
        </w:tc>
        <w:tc>
          <w:tcPr>
            <w:tcW w:w="4677" w:type="dxa"/>
            <w:gridSpan w:val="2"/>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4педагогов</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1 категория </w:t>
            </w:r>
          </w:p>
        </w:tc>
        <w:tc>
          <w:tcPr>
            <w:tcW w:w="4677" w:type="dxa"/>
            <w:gridSpan w:val="2"/>
            <w:shd w:val="clear" w:color="auto" w:fill="FFFFFF"/>
          </w:tcPr>
          <w:p w:rsidR="001D29A4" w:rsidRPr="001D29A4" w:rsidRDefault="00DF0227" w:rsidP="00DF0227">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9</w:t>
            </w:r>
            <w:r w:rsidR="001D29A4" w:rsidRPr="001D29A4">
              <w:rPr>
                <w:rFonts w:ascii="Times New Roman" w:eastAsia="Calibri" w:hAnsi="Times New Roman" w:cs="Times New Roman"/>
                <w:sz w:val="28"/>
                <w:szCs w:val="28"/>
              </w:rPr>
              <w:t xml:space="preserve"> педагогов </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Без категории </w:t>
            </w:r>
          </w:p>
        </w:tc>
        <w:tc>
          <w:tcPr>
            <w:tcW w:w="4677" w:type="dxa"/>
            <w:gridSpan w:val="2"/>
            <w:shd w:val="clear" w:color="auto" w:fill="FFFFFF"/>
          </w:tcPr>
          <w:p w:rsidR="001D29A4" w:rsidRPr="001D29A4" w:rsidRDefault="00DF0227" w:rsidP="00DF0227">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3</w:t>
            </w:r>
            <w:r w:rsidR="001D29A4" w:rsidRPr="001D29A4">
              <w:rPr>
                <w:rFonts w:ascii="Times New Roman" w:eastAsia="Calibri" w:hAnsi="Times New Roman" w:cs="Times New Roman"/>
                <w:sz w:val="28"/>
                <w:szCs w:val="28"/>
              </w:rPr>
              <w:t xml:space="preserve"> педагогов </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Повышени</w:t>
            </w:r>
            <w:r w:rsidR="00DF0227">
              <w:rPr>
                <w:rFonts w:ascii="Times New Roman" w:eastAsia="Times New Roman" w:hAnsi="Times New Roman" w:cs="Times New Roman"/>
                <w:b/>
                <w:color w:val="00B0F0"/>
                <w:sz w:val="24"/>
                <w:szCs w:val="24"/>
                <w:lang w:eastAsia="ru-RU"/>
              </w:rPr>
              <w:t>е квалификации педагогами в 2018-2019</w:t>
            </w:r>
            <w:r w:rsidRPr="001D29A4">
              <w:rPr>
                <w:rFonts w:ascii="Times New Roman" w:eastAsia="Times New Roman" w:hAnsi="Times New Roman" w:cs="Times New Roman"/>
                <w:b/>
                <w:color w:val="00B0F0"/>
                <w:sz w:val="24"/>
                <w:szCs w:val="24"/>
                <w:lang w:eastAsia="ru-RU"/>
              </w:rPr>
              <w:t xml:space="preserve"> </w:t>
            </w:r>
            <w:proofErr w:type="spellStart"/>
            <w:r w:rsidRPr="001D29A4">
              <w:rPr>
                <w:rFonts w:ascii="Times New Roman" w:eastAsia="Times New Roman" w:hAnsi="Times New Roman" w:cs="Times New Roman"/>
                <w:b/>
                <w:color w:val="00B0F0"/>
                <w:sz w:val="24"/>
                <w:szCs w:val="24"/>
                <w:lang w:eastAsia="ru-RU"/>
              </w:rPr>
              <w:t>уч.г</w:t>
            </w:r>
            <w:proofErr w:type="spellEnd"/>
            <w:r w:rsidRPr="001D29A4">
              <w:rPr>
                <w:rFonts w:ascii="Times New Roman" w:eastAsia="Times New Roman" w:hAnsi="Times New Roman" w:cs="Times New Roman"/>
                <w:b/>
                <w:color w:val="00B0F0"/>
                <w:sz w:val="24"/>
                <w:szCs w:val="24"/>
                <w:lang w:eastAsia="ru-RU"/>
              </w:rPr>
              <w:t xml:space="preserve">. </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прошли курсы повышения</w:t>
            </w:r>
            <w:r w:rsidR="00DF0227">
              <w:rPr>
                <w:rFonts w:ascii="Times New Roman" w:eastAsia="Calibri" w:hAnsi="Times New Roman" w:cs="Times New Roman"/>
                <w:sz w:val="28"/>
                <w:szCs w:val="28"/>
                <w:lang w:eastAsia="ru-RU"/>
              </w:rPr>
              <w:t xml:space="preserve"> квалификации – 2 воспитателя, 1- музыкальный руководитель</w:t>
            </w: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Calibri" w:hAnsi="Times New Roman" w:cs="Times New Roman"/>
                <w:b/>
                <w:color w:val="00B0F0"/>
                <w:sz w:val="24"/>
                <w:szCs w:val="24"/>
              </w:rPr>
              <w:t>Распределение педагогического  персонала по стажу работы</w:t>
            </w: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5 лет </w:t>
            </w:r>
          </w:p>
        </w:tc>
        <w:tc>
          <w:tcPr>
            <w:tcW w:w="4677" w:type="dxa"/>
            <w:gridSpan w:val="2"/>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2</w:t>
            </w:r>
            <w:r w:rsidR="001D29A4" w:rsidRPr="001D29A4">
              <w:rPr>
                <w:rFonts w:ascii="Times New Roman" w:eastAsia="Calibri" w:hAnsi="Times New Roman" w:cs="Times New Roman"/>
                <w:sz w:val="28"/>
                <w:szCs w:val="28"/>
                <w:lang w:eastAsia="ru-RU"/>
              </w:rPr>
              <w:t xml:space="preserve"> </w:t>
            </w:r>
            <w:proofErr w:type="gramStart"/>
            <w:r w:rsidR="001D29A4" w:rsidRPr="001D29A4">
              <w:rPr>
                <w:rFonts w:ascii="Times New Roman" w:eastAsia="Calibri" w:hAnsi="Times New Roman" w:cs="Times New Roman"/>
                <w:sz w:val="28"/>
                <w:szCs w:val="28"/>
                <w:lang w:eastAsia="ru-RU"/>
              </w:rPr>
              <w:t>человек(</w:t>
            </w:r>
            <w:proofErr w:type="gramEnd"/>
            <w:r w:rsidR="001D29A4" w:rsidRPr="001D29A4">
              <w:rPr>
                <w:rFonts w:ascii="Times New Roman" w:eastAsia="Calibri" w:hAnsi="Times New Roman" w:cs="Times New Roman"/>
                <w:sz w:val="28"/>
                <w:szCs w:val="28"/>
                <w:lang w:eastAsia="ru-RU"/>
              </w:rPr>
              <w:t>31%)</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10 лет </w:t>
            </w:r>
          </w:p>
        </w:tc>
        <w:tc>
          <w:tcPr>
            <w:tcW w:w="4677" w:type="dxa"/>
            <w:gridSpan w:val="2"/>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6</w:t>
            </w:r>
            <w:r w:rsidR="001D29A4" w:rsidRPr="001D29A4">
              <w:rPr>
                <w:rFonts w:ascii="Times New Roman" w:eastAsia="Calibri" w:hAnsi="Times New Roman" w:cs="Times New Roman"/>
                <w:sz w:val="28"/>
                <w:szCs w:val="28"/>
                <w:lang w:eastAsia="ru-RU"/>
              </w:rPr>
              <w:t xml:space="preserve"> человек (34,5%)</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 15 лет</w:t>
            </w:r>
          </w:p>
        </w:tc>
        <w:tc>
          <w:tcPr>
            <w:tcW w:w="4677" w:type="dxa"/>
            <w:gridSpan w:val="2"/>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2</w:t>
            </w:r>
            <w:r w:rsidR="001D29A4" w:rsidRPr="001D29A4">
              <w:rPr>
                <w:rFonts w:ascii="Times New Roman" w:eastAsia="Calibri" w:hAnsi="Times New Roman" w:cs="Times New Roman"/>
                <w:sz w:val="28"/>
                <w:szCs w:val="28"/>
                <w:lang w:eastAsia="ru-RU"/>
              </w:rPr>
              <w:t>человека (14%)</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20 лет </w:t>
            </w:r>
          </w:p>
        </w:tc>
        <w:tc>
          <w:tcPr>
            <w:tcW w:w="4677" w:type="dxa"/>
            <w:gridSpan w:val="2"/>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w:t>
            </w:r>
            <w:r w:rsidR="001D29A4" w:rsidRPr="001D29A4">
              <w:rPr>
                <w:rFonts w:ascii="Times New Roman" w:eastAsia="Calibri" w:hAnsi="Times New Roman" w:cs="Times New Roman"/>
                <w:sz w:val="28"/>
                <w:szCs w:val="28"/>
                <w:lang w:eastAsia="ru-RU"/>
              </w:rPr>
              <w:t xml:space="preserve"> человек (17%)</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Более 20 лет</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1 человек (3,4%)</w:t>
            </w:r>
          </w:p>
        </w:tc>
      </w:tr>
      <w:tr w:rsidR="001D29A4" w:rsidRPr="001D29A4" w:rsidTr="00F8690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4.СОСТОЯНИЕ ЗДОРОВЬЯ ВОСПИТАННИКОВ И МЕРЫ ПО УКРЕПЛЕНИЮ ЗДОРОВЬЯ.</w:t>
            </w:r>
          </w:p>
          <w:p w:rsidR="001D29A4" w:rsidRPr="001D29A4" w:rsidRDefault="001D29A4" w:rsidP="001D29A4">
            <w:pPr>
              <w:spacing w:after="0" w:line="240" w:lineRule="auto"/>
              <w:jc w:val="center"/>
              <w:rPr>
                <w:rFonts w:ascii="Times New Roman" w:eastAsia="Calibri" w:hAnsi="Times New Roman" w:cs="Times New Roman"/>
                <w:color w:val="00B0F0"/>
                <w:sz w:val="24"/>
                <w:szCs w:val="24"/>
                <w:lang w:eastAsia="ru-RU"/>
              </w:rPr>
            </w:pPr>
          </w:p>
        </w:tc>
      </w:tr>
      <w:tr w:rsidR="001D29A4" w:rsidRPr="001D29A4" w:rsidTr="00F86908">
        <w:trPr>
          <w:trHeight w:val="276"/>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К</w:t>
            </w:r>
            <w:r w:rsidR="00DF0227">
              <w:rPr>
                <w:rFonts w:ascii="Times New Roman" w:eastAsia="Times New Roman" w:hAnsi="Times New Roman" w:cs="Times New Roman"/>
                <w:b/>
                <w:color w:val="00B0F0"/>
                <w:sz w:val="24"/>
                <w:szCs w:val="24"/>
                <w:lang w:eastAsia="ru-RU"/>
              </w:rPr>
              <w:t>оличественные показатели за 2019</w:t>
            </w:r>
            <w:r w:rsidRPr="001D29A4">
              <w:rPr>
                <w:rFonts w:ascii="Times New Roman" w:eastAsia="Times New Roman" w:hAnsi="Times New Roman" w:cs="Times New Roman"/>
                <w:b/>
                <w:color w:val="00B0F0"/>
                <w:sz w:val="24"/>
                <w:szCs w:val="24"/>
                <w:lang w:eastAsia="ru-RU"/>
              </w:rPr>
              <w:t>г.</w:t>
            </w: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Девочки  </w:t>
            </w:r>
          </w:p>
        </w:tc>
        <w:tc>
          <w:tcPr>
            <w:tcW w:w="4677" w:type="dxa"/>
            <w:gridSpan w:val="2"/>
            <w:shd w:val="clear" w:color="auto" w:fill="FFFFFF"/>
          </w:tcPr>
          <w:p w:rsidR="001D29A4" w:rsidRPr="001D29A4" w:rsidRDefault="00963BA1"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95</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Мальчики</w:t>
            </w:r>
          </w:p>
        </w:tc>
        <w:tc>
          <w:tcPr>
            <w:tcW w:w="4677" w:type="dxa"/>
            <w:gridSpan w:val="2"/>
            <w:shd w:val="clear" w:color="auto" w:fill="FFFFFF"/>
          </w:tcPr>
          <w:p w:rsidR="001D29A4" w:rsidRPr="001D29A4" w:rsidRDefault="00963BA1"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91</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Общая заболеваемость (%)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3,5</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Индекс здоровья</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34</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детей с хроническими заболеваниями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Характеристика воспитанников п</w:t>
            </w:r>
            <w:r w:rsidR="00963BA1">
              <w:rPr>
                <w:rFonts w:ascii="Times New Roman" w:eastAsia="Times New Roman" w:hAnsi="Times New Roman" w:cs="Times New Roman"/>
                <w:b/>
                <w:color w:val="00B0F0"/>
                <w:sz w:val="24"/>
                <w:szCs w:val="24"/>
                <w:lang w:eastAsia="ru-RU"/>
              </w:rPr>
              <w:t>о группам здоровья на 31.12.2018</w:t>
            </w:r>
            <w:r w:rsidRPr="001D29A4">
              <w:rPr>
                <w:rFonts w:ascii="Times New Roman" w:eastAsia="Times New Roman" w:hAnsi="Times New Roman" w:cs="Times New Roman"/>
                <w:b/>
                <w:color w:val="00B0F0"/>
                <w:sz w:val="24"/>
                <w:szCs w:val="24"/>
                <w:lang w:eastAsia="ru-RU"/>
              </w:rPr>
              <w:t>г.</w:t>
            </w: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Первая группа здоровья </w:t>
            </w:r>
          </w:p>
        </w:tc>
        <w:tc>
          <w:tcPr>
            <w:tcW w:w="4677" w:type="dxa"/>
            <w:gridSpan w:val="2"/>
            <w:tcBorders>
              <w:bottom w:val="single" w:sz="4" w:space="0" w:color="auto"/>
            </w:tcBorders>
            <w:shd w:val="clear" w:color="auto" w:fill="FFFFFF"/>
          </w:tcPr>
          <w:p w:rsidR="001D29A4" w:rsidRPr="001D29A4" w:rsidRDefault="00963BA1"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66</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Вторая группа здоровья  </w:t>
            </w:r>
          </w:p>
        </w:tc>
        <w:tc>
          <w:tcPr>
            <w:tcW w:w="4677" w:type="dxa"/>
            <w:gridSpan w:val="2"/>
            <w:tcBorders>
              <w:bottom w:val="single" w:sz="4" w:space="0" w:color="auto"/>
            </w:tcBorders>
            <w:shd w:val="clear" w:color="auto" w:fill="FFFFFF"/>
          </w:tcPr>
          <w:p w:rsidR="001D29A4" w:rsidRPr="001D29A4" w:rsidRDefault="00963BA1"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110</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Третья группа здоровья </w:t>
            </w:r>
          </w:p>
        </w:tc>
        <w:tc>
          <w:tcPr>
            <w:tcW w:w="4677" w:type="dxa"/>
            <w:gridSpan w:val="2"/>
            <w:tcBorders>
              <w:bottom w:val="single" w:sz="4" w:space="0" w:color="auto"/>
            </w:tcBorders>
            <w:shd w:val="clear" w:color="auto" w:fill="FFFFFF"/>
          </w:tcPr>
          <w:p w:rsidR="001D29A4" w:rsidRPr="001D29A4" w:rsidRDefault="00963BA1"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Четвертая группа здоровья </w:t>
            </w:r>
          </w:p>
        </w:tc>
        <w:tc>
          <w:tcPr>
            <w:tcW w:w="4677" w:type="dxa"/>
            <w:gridSpan w:val="2"/>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w:t>
            </w:r>
          </w:p>
        </w:tc>
      </w:tr>
      <w:tr w:rsidR="001D29A4" w:rsidRPr="001D29A4" w:rsidTr="00F86908">
        <w:trPr>
          <w:trHeight w:val="275"/>
        </w:trPr>
        <w:tc>
          <w:tcPr>
            <w:tcW w:w="2499" w:type="dxa"/>
            <w:gridSpan w:val="2"/>
            <w:tcBorders>
              <w:right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b/>
                <w:noProof/>
                <w:color w:val="00B0F0"/>
                <w:sz w:val="24"/>
                <w:szCs w:val="24"/>
                <w:lang w:eastAsia="ru-RU"/>
              </w:rPr>
            </w:pPr>
            <w:r w:rsidRPr="001D29A4">
              <w:rPr>
                <w:rFonts w:ascii="Times New Roman" w:eastAsia="Calibri" w:hAnsi="Times New Roman" w:cs="Times New Roman"/>
                <w:b/>
                <w:noProof/>
                <w:color w:val="00B0F0"/>
                <w:sz w:val="24"/>
                <w:szCs w:val="24"/>
                <w:lang w:eastAsia="ru-RU"/>
              </w:rPr>
              <w:t>Охрана и укрепление здоровья воспитанников</w:t>
            </w:r>
          </w:p>
        </w:tc>
        <w:tc>
          <w:tcPr>
            <w:tcW w:w="7957" w:type="dxa"/>
            <w:gridSpan w:val="6"/>
            <w:tcBorders>
              <w:top w:val="single" w:sz="4" w:space="0" w:color="auto"/>
              <w:left w:val="single" w:sz="4" w:space="0" w:color="auto"/>
              <w:bottom w:val="single" w:sz="4" w:space="0" w:color="auto"/>
              <w:right w:val="single" w:sz="4" w:space="0" w:color="auto"/>
            </w:tcBorders>
            <w:shd w:val="clear" w:color="auto" w:fill="FFFFFF"/>
          </w:tcPr>
          <w:p w:rsidR="001D29A4" w:rsidRPr="001D29A4" w:rsidRDefault="001D29A4" w:rsidP="001D29A4">
            <w:pPr>
              <w:spacing w:after="200" w:line="276" w:lineRule="auto"/>
              <w:ind w:firstLine="570"/>
              <w:jc w:val="both"/>
              <w:rPr>
                <w:rFonts w:ascii="Times New Roman" w:eastAsia="Calibri" w:hAnsi="Times New Roman" w:cs="Times New Roman"/>
                <w:sz w:val="24"/>
                <w:szCs w:val="24"/>
              </w:rPr>
            </w:pPr>
            <w:r w:rsidRPr="001D29A4">
              <w:rPr>
                <w:rFonts w:ascii="Times New Roman" w:eastAsia="Calibri" w:hAnsi="Times New Roman" w:cs="Times New Roman"/>
                <w:sz w:val="24"/>
                <w:szCs w:val="24"/>
                <w:lang w:eastAsia="ru-RU"/>
              </w:rPr>
              <w:t xml:space="preserve">     </w:t>
            </w:r>
            <w:r w:rsidRPr="001D29A4">
              <w:rPr>
                <w:rFonts w:ascii="Times New Roman" w:eastAsia="Calibri" w:hAnsi="Times New Roman" w:cs="Times New Roman"/>
                <w:sz w:val="24"/>
                <w:szCs w:val="24"/>
              </w:rPr>
              <w:t xml:space="preserve">Одним из основных показателей успешной работы дошкольного образовательного учреждения является сохранение и укрепление здоровья воспитанников. </w:t>
            </w:r>
          </w:p>
          <w:p w:rsidR="001D29A4" w:rsidRPr="001D29A4" w:rsidRDefault="001D29A4" w:rsidP="001D29A4">
            <w:pPr>
              <w:spacing w:after="200" w:line="276" w:lineRule="auto"/>
              <w:jc w:val="both"/>
              <w:rPr>
                <w:rFonts w:ascii="Times New Roman" w:eastAsia="Calibri" w:hAnsi="Times New Roman" w:cs="Times New Roman"/>
                <w:sz w:val="24"/>
                <w:szCs w:val="24"/>
              </w:rPr>
            </w:pPr>
            <w:r w:rsidRPr="001D29A4">
              <w:rPr>
                <w:rFonts w:ascii="Times New Roman" w:eastAsia="Calibri" w:hAnsi="Times New Roman" w:cs="Times New Roman"/>
                <w:sz w:val="24"/>
                <w:szCs w:val="24"/>
              </w:rPr>
              <w:t xml:space="preserve"> </w:t>
            </w:r>
            <w:r w:rsidR="00963BA1">
              <w:rPr>
                <w:rFonts w:ascii="Times New Roman" w:eastAsia="Times New Roman" w:hAnsi="Times New Roman" w:cs="Times New Roman"/>
                <w:color w:val="000000"/>
                <w:sz w:val="24"/>
                <w:szCs w:val="24"/>
                <w:lang w:eastAsia="ru-RU"/>
              </w:rPr>
              <w:t>В МА</w:t>
            </w:r>
            <w:r w:rsidRPr="001D29A4">
              <w:rPr>
                <w:rFonts w:ascii="Times New Roman" w:eastAsia="Times New Roman" w:hAnsi="Times New Roman" w:cs="Times New Roman"/>
                <w:color w:val="000000"/>
                <w:sz w:val="24"/>
                <w:szCs w:val="24"/>
                <w:lang w:eastAsia="ru-RU"/>
              </w:rPr>
              <w:t>ДОУ в соответствии с требованиями имеется медицинский кабинет, процедурный кабинет. Медицинское обслуживание воспитанников осуществляют: старшая медсестра.</w:t>
            </w:r>
            <w:r w:rsidRPr="001D29A4">
              <w:rPr>
                <w:rFonts w:ascii="Times New Roman" w:eastAsia="Calibri" w:hAnsi="Times New Roman" w:cs="Times New Roman"/>
                <w:sz w:val="28"/>
                <w:szCs w:val="28"/>
              </w:rPr>
              <w:t xml:space="preserve"> </w:t>
            </w:r>
            <w:r w:rsidRPr="001D29A4">
              <w:rPr>
                <w:rFonts w:ascii="Times New Roman" w:eastAsia="Calibri" w:hAnsi="Times New Roman" w:cs="Times New Roman"/>
                <w:sz w:val="24"/>
                <w:szCs w:val="24"/>
              </w:rPr>
              <w:t>Медицинский блок укомплектован необходимым медицинским оборудованием</w:t>
            </w:r>
            <w:r w:rsidRPr="001D29A4">
              <w:rPr>
                <w:rFonts w:ascii="Calibri" w:eastAsia="Calibri" w:hAnsi="Calibri" w:cs="Times New Roman"/>
                <w:sz w:val="24"/>
                <w:szCs w:val="24"/>
              </w:rPr>
              <w:t>.</w:t>
            </w:r>
          </w:p>
        </w:tc>
      </w:tr>
      <w:tr w:rsidR="001D29A4" w:rsidRPr="001D29A4" w:rsidTr="00F86908">
        <w:trPr>
          <w:trHeight w:val="276"/>
        </w:trPr>
        <w:tc>
          <w:tcPr>
            <w:tcW w:w="2499" w:type="dxa"/>
            <w:gridSpan w:val="2"/>
            <w:vMerge w:val="restart"/>
            <w:shd w:val="clear" w:color="auto" w:fill="FFFFFF"/>
          </w:tcPr>
          <w:p w:rsidR="001D29A4" w:rsidRPr="001D29A4" w:rsidRDefault="001D29A4" w:rsidP="001D29A4">
            <w:pPr>
              <w:spacing w:after="0" w:line="240" w:lineRule="auto"/>
              <w:jc w:val="both"/>
              <w:rPr>
                <w:rFonts w:ascii="Calibri" w:eastAsia="Calibri" w:hAnsi="Calibri" w:cs="Times New Roman"/>
                <w:noProof/>
                <w:color w:val="00B0F0"/>
                <w:sz w:val="24"/>
                <w:szCs w:val="24"/>
                <w:lang w:eastAsia="ru-RU"/>
              </w:rPr>
            </w:pPr>
            <w:r w:rsidRPr="001D29A4">
              <w:rPr>
                <w:rFonts w:ascii="Times New Roman" w:eastAsia="Calibri" w:hAnsi="Times New Roman" w:cs="Times New Roman"/>
                <w:b/>
                <w:color w:val="00B0F0"/>
                <w:sz w:val="24"/>
                <w:szCs w:val="24"/>
                <w:lang w:eastAsia="ru-RU"/>
              </w:rPr>
              <w:t xml:space="preserve">Оздоровительные мероприятия </w:t>
            </w:r>
          </w:p>
          <w:p w:rsidR="001D29A4" w:rsidRPr="001D29A4" w:rsidRDefault="001D29A4" w:rsidP="001D29A4">
            <w:pPr>
              <w:spacing w:after="0" w:line="240" w:lineRule="auto"/>
              <w:jc w:val="both"/>
              <w:rPr>
                <w:rFonts w:ascii="Calibri" w:eastAsia="Calibri" w:hAnsi="Calibri" w:cs="Times New Roman"/>
                <w:noProof/>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Создание оптимальных санитарно-гигиенических условий внешней среды</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Рациональное питание</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Утренняя гимнастика </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занятия</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досуг, физкультурные праздники, дни здоровья</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Оздоровительный бег</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минутки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Двигательные разминки между занятиями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Пальчиковая гимнастика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Ежедневные прогулки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Подвижные игры</w:t>
            </w:r>
          </w:p>
        </w:tc>
      </w:tr>
      <w:tr w:rsidR="001D29A4" w:rsidRPr="001D29A4" w:rsidTr="00F86908">
        <w:trPr>
          <w:trHeight w:val="58"/>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Гимнастика после сна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roofErr w:type="spellStart"/>
            <w:r w:rsidRPr="001D29A4">
              <w:rPr>
                <w:rFonts w:ascii="Times New Roman" w:eastAsia="Calibri" w:hAnsi="Times New Roman" w:cs="Times New Roman"/>
                <w:sz w:val="24"/>
                <w:szCs w:val="24"/>
                <w:lang w:eastAsia="ru-RU"/>
              </w:rPr>
              <w:t>Босохождение</w:t>
            </w:r>
            <w:proofErr w:type="spellEnd"/>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Дыхательная гимнастика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Уроки здоровья</w:t>
            </w: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Times New Roman" w:hAnsi="Times New Roman" w:cs="Times New Roman"/>
                <w:b/>
                <w:color w:val="000000"/>
                <w:sz w:val="24"/>
                <w:szCs w:val="24"/>
                <w:lang w:eastAsia="ru-RU"/>
              </w:rPr>
            </w:pPr>
          </w:p>
          <w:p w:rsidR="001D29A4" w:rsidRPr="001D29A4" w:rsidRDefault="001D29A4" w:rsidP="001D29A4">
            <w:pPr>
              <w:spacing w:after="0" w:line="240" w:lineRule="auto"/>
              <w:jc w:val="center"/>
              <w:rPr>
                <w:rFonts w:ascii="Times New Roman" w:eastAsia="Times New Roman" w:hAnsi="Times New Roman" w:cs="Times New Roman"/>
                <w:b/>
                <w:color w:val="000000"/>
                <w:sz w:val="24"/>
                <w:szCs w:val="24"/>
                <w:lang w:eastAsia="ru-RU"/>
              </w:rPr>
            </w:pPr>
            <w:r w:rsidRPr="001D29A4">
              <w:rPr>
                <w:rFonts w:ascii="Times New Roman" w:eastAsia="Times New Roman" w:hAnsi="Times New Roman" w:cs="Times New Roman"/>
                <w:b/>
                <w:color w:val="000000"/>
                <w:sz w:val="24"/>
                <w:szCs w:val="24"/>
                <w:lang w:eastAsia="ru-RU"/>
              </w:rPr>
              <w:t>5.ОРГАНИЗАЦИЯ ПИТАНИЯ</w:t>
            </w:r>
          </w:p>
          <w:p w:rsidR="001D29A4" w:rsidRPr="001D29A4" w:rsidRDefault="001D29A4" w:rsidP="001D29A4">
            <w:pPr>
              <w:spacing w:after="0" w:line="240" w:lineRule="auto"/>
              <w:jc w:val="center"/>
              <w:rPr>
                <w:rFonts w:ascii="Times New Roman" w:eastAsia="Times New Roman" w:hAnsi="Times New Roman" w:cs="Times New Roman"/>
                <w:b/>
                <w:color w:val="00B0F0"/>
                <w:sz w:val="24"/>
                <w:szCs w:val="24"/>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Организация питания</w:t>
            </w: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Учреждение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Ответственность за организацию питания несет заведующий.</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Согласно санитарно-гигиеническим требованиям соблюдение режима питания в детском саду организовано 4-хразовое питание детей:</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lastRenderedPageBreak/>
              <w:t>•    Завтрак</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Обед</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Полдник</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Ужин</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При составлении меню-требования медсестра руководствуется разработанным и утвержденным 10- 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 </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предлагаются рекомендации по составу домашних ужинов.</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Воспитатели приучают детей к чистоте и опрятности при приеме пищи.</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6. ОРГАНИЗАЦИЯ ВОСПИТАТЕЛЬНО-ОБРАЗОВАТЕЛЬНОГО ПРОЦЕССА</w:t>
            </w:r>
          </w:p>
          <w:p w:rsidR="001D29A4" w:rsidRPr="001D29A4" w:rsidRDefault="001D29A4" w:rsidP="001D29A4">
            <w:pPr>
              <w:spacing w:after="0" w:line="240" w:lineRule="auto"/>
              <w:jc w:val="center"/>
              <w:rPr>
                <w:rFonts w:ascii="Times New Roman" w:eastAsia="Calibri" w:hAnsi="Times New Roman" w:cs="Times New Roman"/>
                <w:color w:val="00B0F0"/>
                <w:sz w:val="24"/>
                <w:szCs w:val="24"/>
                <w:lang w:eastAsia="ru-RU"/>
              </w:rPr>
            </w:pPr>
          </w:p>
        </w:tc>
      </w:tr>
      <w:tr w:rsidR="001D29A4" w:rsidRPr="001D29A4" w:rsidTr="00F86908">
        <w:trPr>
          <w:trHeight w:val="550"/>
        </w:trPr>
        <w:tc>
          <w:tcPr>
            <w:tcW w:w="2235" w:type="dxa"/>
            <w:vMerge w:val="restart"/>
            <w:shd w:val="clear" w:color="auto" w:fill="FFFFFF"/>
          </w:tcPr>
          <w:p w:rsidR="001D29A4" w:rsidRPr="001D29A4" w:rsidRDefault="00963BA1" w:rsidP="001D29A4">
            <w:pPr>
              <w:spacing w:after="0" w:line="240" w:lineRule="auto"/>
              <w:jc w:val="both"/>
              <w:rPr>
                <w:rFonts w:ascii="Times New Roman" w:eastAsia="Times New Roman" w:hAnsi="Times New Roman" w:cs="Times New Roman"/>
                <w:b/>
                <w:bCs/>
                <w:color w:val="00B0F0"/>
                <w:sz w:val="24"/>
                <w:szCs w:val="24"/>
                <w:lang w:eastAsia="ru-RU"/>
              </w:rPr>
            </w:pPr>
            <w:r>
              <w:rPr>
                <w:rFonts w:ascii="Times New Roman" w:eastAsia="Times New Roman" w:hAnsi="Times New Roman" w:cs="Times New Roman"/>
                <w:b/>
                <w:bCs/>
                <w:color w:val="00B0F0"/>
                <w:sz w:val="24"/>
                <w:szCs w:val="24"/>
                <w:lang w:eastAsia="ru-RU"/>
              </w:rPr>
              <w:t>В 2018 – 2019</w:t>
            </w:r>
            <w:r w:rsidR="001D29A4" w:rsidRPr="001D29A4">
              <w:rPr>
                <w:rFonts w:ascii="Times New Roman" w:eastAsia="Times New Roman" w:hAnsi="Times New Roman" w:cs="Times New Roman"/>
                <w:b/>
                <w:bCs/>
                <w:color w:val="00B0F0"/>
                <w:sz w:val="24"/>
                <w:szCs w:val="24"/>
                <w:lang w:eastAsia="ru-RU"/>
              </w:rPr>
              <w:t xml:space="preserve"> </w:t>
            </w:r>
            <w:r w:rsidR="001D29A4" w:rsidRPr="001D29A4">
              <w:rPr>
                <w:rFonts w:ascii="Times New Roman" w:eastAsia="Times New Roman" w:hAnsi="Times New Roman" w:cs="Times New Roman"/>
                <w:bCs/>
                <w:color w:val="00B0F0"/>
                <w:sz w:val="24"/>
                <w:szCs w:val="24"/>
                <w:lang w:eastAsia="ru-RU"/>
              </w:rPr>
              <w:t xml:space="preserve">учебном году педагогический </w:t>
            </w:r>
            <w:r w:rsidR="001D29A4" w:rsidRPr="001D29A4">
              <w:rPr>
                <w:rFonts w:ascii="Times New Roman" w:eastAsia="Times New Roman" w:hAnsi="Times New Roman" w:cs="Times New Roman"/>
                <w:b/>
                <w:bCs/>
                <w:color w:val="00B0F0"/>
                <w:sz w:val="24"/>
                <w:szCs w:val="24"/>
                <w:lang w:eastAsia="ru-RU"/>
              </w:rPr>
              <w:t>коллектив детского сада работал над следующими задачами:</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1.</w:t>
            </w:r>
          </w:p>
        </w:tc>
        <w:tc>
          <w:tcPr>
            <w:tcW w:w="7513" w:type="dxa"/>
            <w:gridSpan w:val="5"/>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Работать над созданием единого информационного пространства, обеспечивающего переход на ФГОС ДО</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Работать над оптимизацией процесса </w:t>
            </w:r>
            <w:proofErr w:type="spellStart"/>
            <w:r w:rsidRPr="001D29A4">
              <w:rPr>
                <w:rFonts w:ascii="Times New Roman" w:eastAsia="Times New Roman" w:hAnsi="Times New Roman" w:cs="Times New Roman"/>
                <w:sz w:val="24"/>
                <w:szCs w:val="24"/>
                <w:lang w:eastAsia="ru-RU"/>
              </w:rPr>
              <w:t>здоровьесбережения</w:t>
            </w:r>
            <w:proofErr w:type="spellEnd"/>
            <w:r w:rsidRPr="001D29A4">
              <w:rPr>
                <w:rFonts w:ascii="Times New Roman" w:eastAsia="Times New Roman" w:hAnsi="Times New Roman" w:cs="Times New Roman"/>
                <w:sz w:val="24"/>
                <w:szCs w:val="24"/>
                <w:lang w:eastAsia="ru-RU"/>
              </w:rPr>
              <w:t xml:space="preserve"> детей, как условие формирования учебной мотивации.</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Повышать уровень воспитательного потенциала образовательного процесса через развитие игровой деятельности детей.</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Приобщать детей к элементарным общепринятым нормам и правилам взаимоотношений со сверстниками и взрослыми, формировать семейные и гражданские чувства принадлежности к мировому сообществу, патриотические чувства.  Продолжать повышать качество обучения детей двум государственным языкам по средствам </w:t>
            </w:r>
            <w:proofErr w:type="spellStart"/>
            <w:r w:rsidRPr="001D29A4">
              <w:rPr>
                <w:rFonts w:ascii="Times New Roman" w:eastAsia="Times New Roman" w:hAnsi="Times New Roman" w:cs="Times New Roman"/>
                <w:sz w:val="24"/>
                <w:szCs w:val="24"/>
                <w:lang w:eastAsia="ru-RU"/>
              </w:rPr>
              <w:t>учебно</w:t>
            </w:r>
            <w:proofErr w:type="spellEnd"/>
            <w:r w:rsidRPr="001D29A4">
              <w:rPr>
                <w:rFonts w:ascii="Times New Roman" w:eastAsia="Times New Roman" w:hAnsi="Times New Roman" w:cs="Times New Roman"/>
                <w:sz w:val="24"/>
                <w:szCs w:val="24"/>
                <w:lang w:eastAsia="ru-RU"/>
              </w:rPr>
              <w:t xml:space="preserve">  – методического комплекта.</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Продолжать создавать оптимальные условия для эффективного сотрудничества педагогов и родителей на дифференцированной основе с целью повышения их социально - педагогической компетентности.</w:t>
            </w:r>
          </w:p>
        </w:tc>
      </w:tr>
      <w:tr w:rsidR="001D29A4" w:rsidRPr="001D29A4" w:rsidTr="00F86908">
        <w:trPr>
          <w:trHeight w:val="550"/>
        </w:trPr>
        <w:tc>
          <w:tcPr>
            <w:tcW w:w="2235" w:type="dxa"/>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noProof/>
                <w:color w:val="00B0F0"/>
                <w:sz w:val="24"/>
                <w:szCs w:val="24"/>
                <w:lang w:eastAsia="ru-RU"/>
              </w:rPr>
              <mc:AlternateContent>
                <mc:Choice Requires="wps">
                  <w:drawing>
                    <wp:anchor distT="0" distB="0" distL="114300" distR="114300" simplePos="0" relativeHeight="251660288" behindDoc="0" locked="0" layoutInCell="1" allowOverlap="1" wp14:anchorId="440FF44E" wp14:editId="331C252F">
                      <wp:simplePos x="0" y="0"/>
                      <wp:positionH relativeFrom="column">
                        <wp:posOffset>-61595</wp:posOffset>
                      </wp:positionH>
                      <wp:positionV relativeFrom="paragraph">
                        <wp:posOffset>1945640</wp:posOffset>
                      </wp:positionV>
                      <wp:extent cx="1424940" cy="0"/>
                      <wp:effectExtent l="5080" t="5080" r="8255" b="1397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24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6B669BD" id="_x0000_t32" coordsize="21600,21600" o:spt="32" o:oned="t" path="m,l21600,21600e" filled="f">
                      <v:path arrowok="t" fillok="f" o:connecttype="none"/>
                      <o:lock v:ext="edit" shapetype="t"/>
                    </v:shapetype>
                    <v:shape id="Прямая со стрелкой 4" o:spid="_x0000_s1026" type="#_x0000_t32" style="position:absolute;margin-left:-4.85pt;margin-top:153.2pt;width:112.2pt;height:0;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"/>
                  </w:pict>
                </mc:Fallback>
              </mc:AlternateContent>
            </w:r>
            <w:r w:rsidRPr="001D29A4">
              <w:rPr>
                <w:rFonts w:ascii="Times New Roman" w:eastAsia="Calibri" w:hAnsi="Times New Roman" w:cs="Times New Roman"/>
                <w:b/>
                <w:color w:val="00B0F0"/>
                <w:sz w:val="24"/>
                <w:szCs w:val="24"/>
                <w:lang w:eastAsia="ru-RU"/>
              </w:rPr>
              <w:t>Образовательная программа МАДОУ</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Парциальные программы и технологии</w:t>
            </w: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lastRenderedPageBreak/>
              <w:t xml:space="preserve">1. </w:t>
            </w:r>
          </w:p>
        </w:tc>
        <w:tc>
          <w:tcPr>
            <w:tcW w:w="7513" w:type="dxa"/>
            <w:gridSpan w:val="5"/>
            <w:shd w:val="clear" w:color="auto" w:fill="FFFFFF"/>
          </w:tcPr>
          <w:p w:rsidR="001D29A4" w:rsidRPr="001D29A4" w:rsidRDefault="001D29A4" w:rsidP="001D29A4">
            <w:pPr>
              <w:widowControl w:val="0"/>
              <w:spacing w:after="200" w:line="283" w:lineRule="exact"/>
              <w:jc w:val="both"/>
              <w:rPr>
                <w:rFonts w:ascii="Times New Roman" w:eastAsia="Calibri" w:hAnsi="Times New Roman" w:cs="Times New Roman"/>
                <w:color w:val="000000"/>
                <w:sz w:val="24"/>
                <w:szCs w:val="24"/>
                <w:highlight w:val="yellow"/>
              </w:rPr>
            </w:pPr>
            <w:r w:rsidRPr="001D29A4">
              <w:rPr>
                <w:rFonts w:ascii="Times New Roman" w:eastAsia="Calibri" w:hAnsi="Times New Roman" w:cs="Times New Roman"/>
                <w:sz w:val="24"/>
                <w:szCs w:val="24"/>
              </w:rPr>
              <w:t xml:space="preserve">Образовательная программа МБДОУ «Детский сад № 120 комбинированного вида»  Советского района г Казани РТ,  в соответствии с федеральным  государственным образовательным стандартом  дошкольного образования, принятая на Педагогическом совете №1 от 11.11.2014г. ,с использованием регионального компонента Р.К. </w:t>
            </w:r>
            <w:proofErr w:type="spellStart"/>
            <w:r w:rsidRPr="001D29A4">
              <w:rPr>
                <w:rFonts w:ascii="Times New Roman" w:eastAsia="Calibri" w:hAnsi="Times New Roman" w:cs="Times New Roman"/>
                <w:sz w:val="24"/>
                <w:szCs w:val="24"/>
              </w:rPr>
              <w:t>Шаеховой</w:t>
            </w:r>
            <w:proofErr w:type="spellEnd"/>
            <w:r w:rsidRPr="001D29A4">
              <w:rPr>
                <w:rFonts w:ascii="Times New Roman" w:eastAsia="Calibri" w:hAnsi="Times New Roman" w:cs="Times New Roman"/>
                <w:sz w:val="24"/>
                <w:szCs w:val="24"/>
              </w:rPr>
              <w:t xml:space="preserve"> и  </w:t>
            </w:r>
            <w:proofErr w:type="spellStart"/>
            <w:r w:rsidRPr="001D29A4">
              <w:rPr>
                <w:rFonts w:ascii="Times New Roman" w:eastAsia="Calibri" w:hAnsi="Times New Roman" w:cs="Times New Roman"/>
                <w:sz w:val="24"/>
                <w:szCs w:val="24"/>
              </w:rPr>
              <w:t>и</w:t>
            </w:r>
            <w:proofErr w:type="spellEnd"/>
            <w:r w:rsidRPr="001D29A4">
              <w:rPr>
                <w:rFonts w:ascii="Times New Roman" w:eastAsia="Calibri" w:hAnsi="Times New Roman" w:cs="Times New Roman"/>
                <w:sz w:val="24"/>
                <w:szCs w:val="24"/>
              </w:rPr>
              <w:t xml:space="preserve"> УМК по обучению детей татарскому языку.  </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 xml:space="preserve">Региональная программа дошкольного образования, </w:t>
            </w:r>
          </w:p>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автор</w:t>
            </w:r>
            <w:r w:rsidRPr="001D29A4">
              <w:rPr>
                <w:rFonts w:ascii="Times New Roman" w:eastAsia="Calibri" w:hAnsi="Times New Roman" w:cs="Times New Roman"/>
                <w:bCs/>
                <w:sz w:val="24"/>
                <w:szCs w:val="24"/>
                <w:lang w:val="tt-RU"/>
              </w:rPr>
              <w:t xml:space="preserve">   </w:t>
            </w:r>
            <w:r w:rsidRPr="001D29A4">
              <w:rPr>
                <w:rFonts w:ascii="Times New Roman" w:eastAsia="Calibri" w:hAnsi="Times New Roman" w:cs="Times New Roman"/>
                <w:bCs/>
                <w:sz w:val="24"/>
                <w:szCs w:val="24"/>
              </w:rPr>
              <w:t xml:space="preserve">Р. К. </w:t>
            </w:r>
            <w:proofErr w:type="spellStart"/>
            <w:r w:rsidRPr="001D29A4">
              <w:rPr>
                <w:rFonts w:ascii="Times New Roman" w:eastAsia="Calibri" w:hAnsi="Times New Roman" w:cs="Times New Roman"/>
                <w:bCs/>
                <w:sz w:val="24"/>
                <w:szCs w:val="24"/>
              </w:rPr>
              <w:t>Шаехова</w:t>
            </w:r>
            <w:proofErr w:type="spellEnd"/>
            <w:r w:rsidRPr="001D29A4">
              <w:rPr>
                <w:rFonts w:ascii="Times New Roman" w:eastAsia="Calibri" w:hAnsi="Times New Roman" w:cs="Times New Roman"/>
                <w:bCs/>
                <w:sz w:val="24"/>
                <w:szCs w:val="24"/>
              </w:rPr>
              <w:t>, РИЦ, 2012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1D29A4" w:rsidRPr="001D29A4" w:rsidRDefault="001D29A4" w:rsidP="001D29A4">
            <w:pPr>
              <w:spacing w:after="200" w:line="276" w:lineRule="auto"/>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Программа «</w:t>
            </w:r>
            <w:proofErr w:type="spellStart"/>
            <w:r w:rsidRPr="001D29A4">
              <w:rPr>
                <w:rFonts w:ascii="Times New Roman" w:eastAsia="Calibri" w:hAnsi="Times New Roman" w:cs="Times New Roman"/>
                <w:bCs/>
                <w:sz w:val="24"/>
                <w:szCs w:val="24"/>
              </w:rPr>
              <w:t>Балалар</w:t>
            </w:r>
            <w:proofErr w:type="spell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бакчасында</w:t>
            </w:r>
            <w:proofErr w:type="spellEnd"/>
            <w:r w:rsidRPr="001D29A4">
              <w:rPr>
                <w:rFonts w:ascii="Times New Roman" w:eastAsia="Calibri" w:hAnsi="Times New Roman" w:cs="Times New Roman"/>
                <w:bCs/>
                <w:sz w:val="24"/>
                <w:szCs w:val="24"/>
              </w:rPr>
              <w:t xml:space="preserve"> рус </w:t>
            </w:r>
            <w:proofErr w:type="spellStart"/>
            <w:r w:rsidRPr="001D29A4">
              <w:rPr>
                <w:rFonts w:ascii="Times New Roman" w:eastAsia="Calibri" w:hAnsi="Times New Roman" w:cs="Times New Roman"/>
                <w:bCs/>
                <w:sz w:val="24"/>
                <w:szCs w:val="24"/>
              </w:rPr>
              <w:t>балаларына</w:t>
            </w:r>
            <w:proofErr w:type="spellEnd"/>
            <w:r w:rsidRPr="001D29A4">
              <w:rPr>
                <w:rFonts w:ascii="Times New Roman" w:eastAsia="Calibri" w:hAnsi="Times New Roman" w:cs="Times New Roman"/>
                <w:bCs/>
                <w:sz w:val="24"/>
                <w:szCs w:val="24"/>
              </w:rPr>
              <w:t xml:space="preserve"> татар теле </w:t>
            </w:r>
            <w:r w:rsidRPr="001D29A4">
              <w:rPr>
                <w:rFonts w:ascii="Times New Roman" w:eastAsia="Calibri" w:hAnsi="Times New Roman" w:cs="Times New Roman"/>
                <w:bCs/>
                <w:sz w:val="24"/>
                <w:szCs w:val="24"/>
                <w:lang w:val="tt-RU"/>
              </w:rPr>
              <w:t>өйрәтү</w:t>
            </w:r>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З.М.Зарипова</w:t>
            </w:r>
            <w:proofErr w:type="spell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Р.С.Исаева</w:t>
            </w:r>
            <w:proofErr w:type="spell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Р.Г.Кидрячева</w:t>
            </w:r>
            <w:proofErr w:type="spellEnd"/>
            <w:r w:rsidRPr="001D29A4">
              <w:rPr>
                <w:rFonts w:ascii="Times New Roman" w:eastAsia="Calibri" w:hAnsi="Times New Roman" w:cs="Times New Roman"/>
                <w:bCs/>
                <w:sz w:val="24"/>
                <w:szCs w:val="24"/>
              </w:rPr>
              <w:t>, ТРМ</w:t>
            </w:r>
            <w:r w:rsidRPr="001D29A4">
              <w:rPr>
                <w:rFonts w:ascii="Times New Roman" w:eastAsia="Calibri" w:hAnsi="Times New Roman" w:cs="Times New Roman"/>
                <w:bCs/>
                <w:sz w:val="24"/>
                <w:szCs w:val="24"/>
                <w:lang w:val="tt-RU"/>
              </w:rPr>
              <w:t>һФМ, 2013</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1D29A4" w:rsidRPr="001D29A4" w:rsidRDefault="001D29A4" w:rsidP="001D29A4">
            <w:pPr>
              <w:spacing w:after="200" w:line="276" w:lineRule="auto"/>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-методический комплект «</w:t>
            </w:r>
            <w:proofErr w:type="spellStart"/>
            <w:r w:rsidRPr="001D29A4">
              <w:rPr>
                <w:rFonts w:ascii="Times New Roman" w:eastAsia="Calibri" w:hAnsi="Times New Roman" w:cs="Times New Roman"/>
                <w:sz w:val="24"/>
                <w:szCs w:val="24"/>
              </w:rPr>
              <w:t>Туган</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телд</w:t>
            </w:r>
            <w:proofErr w:type="spellEnd"/>
            <w:r w:rsidRPr="001D29A4">
              <w:rPr>
                <w:rFonts w:ascii="Times New Roman" w:eastAsia="Calibri" w:hAnsi="Times New Roman" w:cs="Times New Roman"/>
                <w:sz w:val="24"/>
                <w:szCs w:val="24"/>
                <w:lang w:val="tt-RU"/>
              </w:rPr>
              <w:t xml:space="preserve">ә сөйләшәбез”, </w:t>
            </w:r>
          </w:p>
          <w:p w:rsidR="001D29A4" w:rsidRPr="001D29A4" w:rsidRDefault="001D29A4" w:rsidP="001D29A4">
            <w:pPr>
              <w:spacing w:after="200" w:line="276" w:lineRule="auto"/>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Ф.В.Хазратовой, КТКН,  2012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-методический комплект</w:t>
            </w:r>
            <w:r w:rsidRPr="001D29A4">
              <w:rPr>
                <w:rFonts w:ascii="Times New Roman" w:eastAsia="Calibri" w:hAnsi="Times New Roman" w:cs="Times New Roman"/>
                <w:sz w:val="24"/>
                <w:szCs w:val="24"/>
                <w:lang w:val="tt-RU"/>
              </w:rPr>
              <w:t xml:space="preserve"> “ Татарча сөйләшәбез”, под руководством З. М. Зариповой,  Р. Г. Кидрячевой,  КТКН, 2012  г.</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6.</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-методический комплект</w:t>
            </w:r>
            <w:r w:rsidRPr="001D29A4">
              <w:rPr>
                <w:rFonts w:ascii="Times New Roman" w:eastAsia="Calibri" w:hAnsi="Times New Roman" w:cs="Times New Roman"/>
                <w:sz w:val="24"/>
                <w:szCs w:val="24"/>
                <w:lang w:val="tt-RU"/>
              </w:rPr>
              <w:t xml:space="preserve"> “Изучаем русский язык”, </w:t>
            </w:r>
          </w:p>
          <w:p w:rsidR="001D29A4" w:rsidRPr="001D29A4" w:rsidRDefault="001D29A4" w:rsidP="001D29A4">
            <w:pPr>
              <w:spacing w:after="200" w:line="276" w:lineRule="auto"/>
              <w:jc w:val="both"/>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С. М. Гаффаровой, КХ, 2011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7.</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rPr>
            </w:pPr>
            <w:r w:rsidRPr="001D29A4">
              <w:rPr>
                <w:rFonts w:ascii="Times New Roman" w:eastAsia="Calibri" w:hAnsi="Times New Roman" w:cs="Times New Roman"/>
                <w:bCs/>
                <w:sz w:val="24"/>
                <w:szCs w:val="24"/>
              </w:rPr>
              <w:t xml:space="preserve">Программа обучения детей правилам безопасного поведения на дорогах в дошкольных образовательных учреждениях\ </w:t>
            </w:r>
            <w:r w:rsidRPr="001D29A4">
              <w:rPr>
                <w:rFonts w:ascii="Times New Roman" w:eastAsia="Calibri" w:hAnsi="Times New Roman" w:cs="Times New Roman"/>
                <w:sz w:val="24"/>
                <w:szCs w:val="24"/>
              </w:rPr>
              <w:t xml:space="preserve">региональный стандарт\. Научные руководители: </w:t>
            </w:r>
            <w:proofErr w:type="spellStart"/>
            <w:r w:rsidRPr="001D29A4">
              <w:rPr>
                <w:rFonts w:ascii="Times New Roman" w:eastAsia="Calibri" w:hAnsi="Times New Roman" w:cs="Times New Roman"/>
                <w:sz w:val="24"/>
                <w:szCs w:val="24"/>
              </w:rPr>
              <w:t>Р.Н.Минниханов</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И.А.Халиуллин</w:t>
            </w:r>
            <w:proofErr w:type="spellEnd"/>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8.</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Основы безопасности жизнедеятельности детей дошкольного возраста.</w:t>
            </w:r>
          </w:p>
          <w:p w:rsidR="001D29A4" w:rsidRPr="001D29A4" w:rsidRDefault="001D29A4" w:rsidP="001D29A4">
            <w:pPr>
              <w:spacing w:after="200" w:line="276" w:lineRule="auto"/>
              <w:jc w:val="both"/>
              <w:rPr>
                <w:rFonts w:ascii="Times New Roman" w:eastAsia="Calibri" w:hAnsi="Times New Roman" w:cs="Times New Roman"/>
                <w:sz w:val="24"/>
                <w:szCs w:val="24"/>
              </w:rPr>
            </w:pPr>
            <w:proofErr w:type="spellStart"/>
            <w:r w:rsidRPr="001D29A4">
              <w:rPr>
                <w:rFonts w:ascii="Times New Roman" w:eastAsia="Calibri" w:hAnsi="Times New Roman" w:cs="Times New Roman"/>
                <w:sz w:val="24"/>
                <w:szCs w:val="24"/>
              </w:rPr>
              <w:t>Р.Б.Стеркина</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О.Л.Князева</w:t>
            </w:r>
            <w:proofErr w:type="spellEnd"/>
            <w:r w:rsidRPr="001D29A4">
              <w:rPr>
                <w:rFonts w:ascii="Times New Roman" w:eastAsia="Calibri" w:hAnsi="Times New Roman" w:cs="Times New Roman"/>
                <w:sz w:val="24"/>
                <w:szCs w:val="24"/>
              </w:rPr>
              <w:t xml:space="preserve">, Москва, </w:t>
            </w:r>
            <w:proofErr w:type="spellStart"/>
            <w:r w:rsidRPr="001D29A4">
              <w:rPr>
                <w:rFonts w:ascii="Times New Roman" w:eastAsia="Calibri" w:hAnsi="Times New Roman" w:cs="Times New Roman"/>
                <w:sz w:val="24"/>
                <w:szCs w:val="24"/>
              </w:rPr>
              <w:t>Аст</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лтд</w:t>
            </w:r>
            <w:proofErr w:type="spellEnd"/>
            <w:r w:rsidRPr="001D29A4">
              <w:rPr>
                <w:rFonts w:ascii="Times New Roman" w:eastAsia="Calibri" w:hAnsi="Times New Roman" w:cs="Times New Roman"/>
                <w:sz w:val="24"/>
                <w:szCs w:val="24"/>
              </w:rPr>
              <w:t xml:space="preserve">, </w:t>
            </w:r>
            <w:smartTag w:uri="urn:schemas-microsoft-com:office:smarttags" w:element="metricconverter">
              <w:smartTagPr>
                <w:attr w:name="ProductID" w:val="1998 г"/>
              </w:smartTagPr>
              <w:r w:rsidRPr="001D29A4">
                <w:rPr>
                  <w:rFonts w:ascii="Times New Roman" w:eastAsia="Calibri" w:hAnsi="Times New Roman" w:cs="Times New Roman"/>
                  <w:sz w:val="24"/>
                  <w:szCs w:val="24"/>
                </w:rPr>
                <w:t>1998 г</w:t>
              </w:r>
            </w:smartTag>
            <w:r w:rsidRPr="001D29A4">
              <w:rPr>
                <w:rFonts w:ascii="Times New Roman" w:eastAsia="Calibri" w:hAnsi="Times New Roman" w:cs="Times New Roman"/>
                <w:sz w:val="24"/>
                <w:szCs w:val="24"/>
              </w:rPr>
              <w:t>.</w:t>
            </w:r>
          </w:p>
        </w:tc>
      </w:tr>
      <w:tr w:rsidR="001D29A4" w:rsidRPr="001D29A4" w:rsidTr="00F86908">
        <w:trPr>
          <w:trHeight w:val="331"/>
        </w:trPr>
        <w:tc>
          <w:tcPr>
            <w:tcW w:w="2235" w:type="dxa"/>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Предметно –развивающая среда</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физического</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развития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зал с необходимым оборудованием.</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уголки в группах</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Спортивная площадка на улице</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Прогулочные площадки с малыми архитектурными формами.</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Для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художественно-</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эстетического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развития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Музыкальный зал</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самостоятельной художественной деятельности в группах.</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Книжные уголки</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сюжетно-ролевых игр</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Дидактические, настольные и развивающие игры</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для строительных игр и конструирования</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Цветники, клумбы, газоны</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изучения правил дорожной безопасности</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Уголки ПДД</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психомоторного развития</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Кабинет педагога-психолога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Для коррекции речевого развития</w:t>
            </w:r>
          </w:p>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Уголок учителя-логопеда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Для изучения татарского языка</w:t>
            </w:r>
          </w:p>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татарского языка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Для укрепления и сохранения здоровья</w:t>
            </w: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Медицинский кабинет</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Процедурный кабинет</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Передвижные кварцевые лампы</w:t>
            </w:r>
          </w:p>
        </w:tc>
      </w:tr>
      <w:tr w:rsidR="001D29A4" w:rsidRPr="001D29A4" w:rsidTr="00F86908">
        <w:trPr>
          <w:trHeight w:val="195"/>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Другие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Функциональные</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lastRenderedPageBreak/>
              <w:t>помещения</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lastRenderedPageBreak/>
              <w:t>Учебные помещения:</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Групповые (13)</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Административные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заведующей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Кабинет </w:t>
            </w:r>
            <w:proofErr w:type="spellStart"/>
            <w:r w:rsidRPr="001D29A4">
              <w:rPr>
                <w:rFonts w:ascii="Times New Roman" w:eastAsia="Times New Roman" w:hAnsi="Times New Roman" w:cs="Times New Roman"/>
                <w:sz w:val="24"/>
                <w:szCs w:val="20"/>
                <w:lang w:eastAsia="ru-RU"/>
              </w:rPr>
              <w:t>зам.заведующей</w:t>
            </w:r>
            <w:proofErr w:type="spellEnd"/>
            <w:r w:rsidRPr="001D29A4">
              <w:rPr>
                <w:rFonts w:ascii="Times New Roman" w:eastAsia="Times New Roman" w:hAnsi="Times New Roman" w:cs="Times New Roman"/>
                <w:sz w:val="24"/>
                <w:szCs w:val="20"/>
                <w:lang w:eastAsia="ru-RU"/>
              </w:rPr>
              <w:t xml:space="preserve">  по АХЧ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Методкабинет (1)</w:t>
            </w:r>
          </w:p>
        </w:tc>
      </w:tr>
      <w:tr w:rsidR="001D29A4" w:rsidRPr="001D29A4" w:rsidTr="00F86908">
        <w:trPr>
          <w:trHeight w:val="1124"/>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Вспомогательные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Пищеблок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Прачечная (1)</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numPr>
                <w:ilvl w:val="0"/>
                <w:numId w:val="3"/>
              </w:numPr>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Иные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Спальни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Раздевалки (13)</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Моечная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Санузел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Умывальные (13)</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proofErr w:type="spellStart"/>
            <w:r w:rsidRPr="001D29A4">
              <w:rPr>
                <w:rFonts w:ascii="Times New Roman" w:eastAsia="Times New Roman" w:hAnsi="Times New Roman" w:cs="Times New Roman"/>
                <w:sz w:val="24"/>
                <w:szCs w:val="20"/>
                <w:lang w:eastAsia="ru-RU"/>
              </w:rPr>
              <w:t>Электрощитовая</w:t>
            </w:r>
            <w:proofErr w:type="spellEnd"/>
            <w:r w:rsidRPr="001D29A4">
              <w:rPr>
                <w:rFonts w:ascii="Times New Roman" w:eastAsia="Times New Roman" w:hAnsi="Times New Roman" w:cs="Times New Roman"/>
                <w:sz w:val="24"/>
                <w:szCs w:val="20"/>
                <w:lang w:eastAsia="ru-RU"/>
              </w:rPr>
              <w:t xml:space="preserve">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Лестничная клетка (2)  </w:t>
            </w:r>
          </w:p>
        </w:tc>
      </w:tr>
      <w:tr w:rsidR="001D29A4" w:rsidRPr="001D29A4" w:rsidTr="00F86908">
        <w:trPr>
          <w:trHeight w:val="6388"/>
        </w:trPr>
        <w:tc>
          <w:tcPr>
            <w:tcW w:w="2235" w:type="dxa"/>
            <w:shd w:val="clear" w:color="auto" w:fill="FFFFFF"/>
          </w:tcPr>
          <w:p w:rsidR="001D29A4" w:rsidRPr="001D29A4" w:rsidRDefault="001D29A4" w:rsidP="001D29A4">
            <w:pPr>
              <w:tabs>
                <w:tab w:val="left" w:pos="6433"/>
              </w:tabs>
              <w:spacing w:after="0" w:line="276" w:lineRule="auto"/>
              <w:jc w:val="center"/>
              <w:rPr>
                <w:rFonts w:ascii="Times New Roman" w:eastAsia="Times New Roman" w:hAnsi="Times New Roman" w:cs="Times New Roman"/>
                <w:color w:val="00B0F0"/>
                <w:sz w:val="24"/>
                <w:szCs w:val="24"/>
                <w:lang w:eastAsia="ru-RU"/>
              </w:rPr>
            </w:pPr>
            <w:r w:rsidRPr="001D29A4">
              <w:rPr>
                <w:rFonts w:ascii="Times New Roman" w:eastAsia="Times New Roman" w:hAnsi="Times New Roman" w:cs="Times New Roman"/>
                <w:b/>
                <w:color w:val="00B0F0"/>
                <w:sz w:val="24"/>
                <w:szCs w:val="24"/>
                <w:lang w:eastAsia="ru-RU"/>
              </w:rPr>
              <w:t>Результаты образовательной деятельности</w:t>
            </w:r>
          </w:p>
          <w:p w:rsidR="001D29A4" w:rsidRPr="001D29A4" w:rsidRDefault="001D29A4" w:rsidP="001D29A4">
            <w:pPr>
              <w:widowControl w:val="0"/>
              <w:autoSpaceDE w:val="0"/>
              <w:autoSpaceDN w:val="0"/>
              <w:adjustRightInd w:val="0"/>
              <w:spacing w:after="0" w:line="240" w:lineRule="auto"/>
              <w:jc w:val="both"/>
              <w:rPr>
                <w:rFonts w:ascii="Times New Roman" w:eastAsia="Times New Roman" w:hAnsi="Times New Roman" w:cs="Times New Roman"/>
                <w:b/>
                <w:noProof/>
                <w:color w:val="0070C0"/>
                <w:sz w:val="24"/>
                <w:szCs w:val="24"/>
                <w:lang w:eastAsia="ru-RU"/>
              </w:rPr>
            </w:pPr>
          </w:p>
        </w:tc>
        <w:tc>
          <w:tcPr>
            <w:tcW w:w="8221" w:type="dxa"/>
            <w:gridSpan w:val="7"/>
            <w:shd w:val="clear" w:color="auto" w:fill="FFFFFF"/>
          </w:tcPr>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b/>
                <w:bCs/>
                <w:i/>
                <w:iCs/>
                <w:sz w:val="24"/>
                <w:szCs w:val="24"/>
                <w:lang w:eastAsia="ru-RU"/>
              </w:rPr>
              <w:t>При реализации Программы ДОУ проводилась оценка индивидуального развития детей</w:t>
            </w:r>
            <w:r w:rsidRPr="001D29A4">
              <w:rPr>
                <w:rFonts w:ascii="Times New Roman" w:eastAsia="Times New Roman" w:hAnsi="Times New Roman" w:cs="Times New Roman"/>
                <w:sz w:val="24"/>
                <w:szCs w:val="24"/>
                <w:lang w:eastAsia="ru-RU"/>
              </w:rPr>
              <w:t>.</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-Такая оценка проводилась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-Результаты педагогической диагностики (мониторинга) используются  исключительно для решения  образовательных задач.</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-При необходимости в ДОУ с письменного разрешения родителей педагогом –психологом  проводилась психологическая диагностика развития детей (выявление и изучение индивидуально-психологических особенностей детей). </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Результаты педагогического анализа показывают преобладание детей с средним уровнями развития, что говорит об эффективности педагогического процесса в МБДОУ, не смотря на то, что дети пришли 95% из дома,  дошкольные учреждения не посещали.</w:t>
            </w:r>
          </w:p>
          <w:p w:rsidR="001D29A4" w:rsidRPr="001D29A4" w:rsidRDefault="001D29A4" w:rsidP="001D29A4">
            <w:pPr>
              <w:spacing w:before="100" w:beforeAutospacing="1" w:after="100" w:afterAutospacing="1" w:line="240" w:lineRule="auto"/>
              <w:rPr>
                <w:rFonts w:ascii="Times New Roman" w:eastAsia="Calibri" w:hAnsi="Times New Roman" w:cs="Times New Roman"/>
                <w:sz w:val="24"/>
                <w:szCs w:val="24"/>
              </w:rPr>
            </w:pPr>
            <w:r w:rsidRPr="001D29A4">
              <w:rPr>
                <w:rFonts w:ascii="Times New Roman" w:eastAsia="Times New Roman" w:hAnsi="Times New Roman" w:cs="Times New Roman"/>
                <w:sz w:val="24"/>
                <w:szCs w:val="24"/>
                <w:lang w:eastAsia="ru-RU"/>
              </w:rPr>
              <w:t>  Выпускников не было.</w:t>
            </w:r>
          </w:p>
        </w:tc>
      </w:tr>
      <w:tr w:rsidR="001D29A4" w:rsidRPr="001D29A4" w:rsidTr="00F86908">
        <w:tc>
          <w:tcPr>
            <w:tcW w:w="10456" w:type="dxa"/>
            <w:gridSpan w:val="8"/>
            <w:shd w:val="clear" w:color="auto" w:fill="auto"/>
          </w:tcPr>
          <w:p w:rsidR="001D29A4" w:rsidRPr="001D29A4" w:rsidRDefault="001D29A4" w:rsidP="001D29A4">
            <w:pPr>
              <w:spacing w:after="0" w:line="240" w:lineRule="auto"/>
              <w:rPr>
                <w:rFonts w:ascii="Times New Roman" w:eastAsia="Calibri" w:hAnsi="Times New Roman" w:cs="Times New Roman"/>
                <w:b/>
                <w:color w:val="000000"/>
                <w:sz w:val="24"/>
                <w:szCs w:val="24"/>
                <w:lang w:eastAsia="ru-RU"/>
              </w:rPr>
            </w:pPr>
          </w:p>
          <w:p w:rsidR="001D29A4" w:rsidRPr="001D29A4" w:rsidRDefault="001D29A4" w:rsidP="001D29A4">
            <w:pPr>
              <w:spacing w:after="0" w:line="240" w:lineRule="auto"/>
              <w:ind w:left="34"/>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7. МАТЕРИАЛЬНО-ТЕХНИЧЕСКАЯ  БАЗА ДОУ</w:t>
            </w:r>
          </w:p>
          <w:p w:rsidR="001D29A4" w:rsidRPr="001D29A4" w:rsidRDefault="001D29A4" w:rsidP="001D29A4">
            <w:pPr>
              <w:spacing w:after="0" w:line="240" w:lineRule="auto"/>
              <w:ind w:left="34"/>
              <w:jc w:val="center"/>
              <w:rPr>
                <w:rFonts w:ascii="Times New Roman" w:eastAsia="Calibri" w:hAnsi="Times New Roman" w:cs="Times New Roman"/>
                <w:color w:val="FF0000"/>
                <w:sz w:val="24"/>
                <w:szCs w:val="24"/>
                <w:lang w:eastAsia="ru-RU"/>
              </w:rPr>
            </w:pPr>
          </w:p>
        </w:tc>
      </w:tr>
      <w:tr w:rsidR="001D29A4" w:rsidRPr="001D29A4" w:rsidTr="00F86908">
        <w:trPr>
          <w:trHeight w:val="2330"/>
        </w:trPr>
        <w:tc>
          <w:tcPr>
            <w:tcW w:w="2499" w:type="dxa"/>
            <w:gridSpan w:val="2"/>
            <w:shd w:val="clear" w:color="auto" w:fill="auto"/>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r w:rsidRPr="001D29A4">
              <w:rPr>
                <w:rFonts w:ascii="Times New Roman" w:eastAsia="Times New Roman" w:hAnsi="Times New Roman" w:cs="Times New Roman"/>
                <w:b/>
                <w:color w:val="00B0F0"/>
                <w:sz w:val="24"/>
                <w:szCs w:val="24"/>
                <w:lang w:eastAsia="x-none"/>
              </w:rPr>
              <w:t>Состояние материально-технической базы МАДОУ</w:t>
            </w: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Calibri" w:hAnsi="Times New Roman" w:cs="Times New Roman"/>
                <w:sz w:val="24"/>
                <w:szCs w:val="24"/>
              </w:rPr>
              <w:t xml:space="preserve">  Одним из условий качества образования является совершенствование материально-технической базы. </w:t>
            </w:r>
            <w:r w:rsidRPr="001D29A4">
              <w:rPr>
                <w:rFonts w:ascii="Times New Roman" w:eastAsia="Times New Roman" w:hAnsi="Times New Roman" w:cs="Times New Roman"/>
                <w:sz w:val="24"/>
                <w:szCs w:val="24"/>
                <w:lang w:eastAsia="ru-RU"/>
              </w:rPr>
              <w:t xml:space="preserve">Состояние материально-технической базы ДОУ № </w:t>
            </w:r>
            <w:r w:rsidR="00C21D16">
              <w:rPr>
                <w:rFonts w:ascii="Times New Roman" w:eastAsia="Times New Roman" w:hAnsi="Times New Roman" w:cs="Times New Roman"/>
                <w:sz w:val="24"/>
                <w:szCs w:val="24"/>
                <w:lang w:eastAsia="ru-RU"/>
              </w:rPr>
              <w:t>10</w:t>
            </w:r>
            <w:r w:rsidRPr="001D29A4">
              <w:rPr>
                <w:rFonts w:ascii="Times New Roman" w:eastAsia="Times New Roman" w:hAnsi="Times New Roman" w:cs="Times New Roman"/>
                <w:sz w:val="24"/>
                <w:szCs w:val="24"/>
                <w:lang w:eastAsia="ru-RU"/>
              </w:rPr>
              <w:t>0 соответствует педагогическим требованиям, современному уровню образования и санитарным нормам.</w:t>
            </w:r>
          </w:p>
          <w:p w:rsidR="001D29A4" w:rsidRPr="001D29A4" w:rsidRDefault="001D29A4" w:rsidP="001D29A4">
            <w:pPr>
              <w:tabs>
                <w:tab w:val="left" w:pos="5420"/>
              </w:tabs>
              <w:spacing w:after="0" w:line="240" w:lineRule="auto"/>
              <w:ind w:firstLine="513"/>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В дошкольном учреждении имеется современная информационно–техническая база: электронная почта, доступ к сети Интернет, технические средства обучения, музыкальный центр, магнитофоны в каждой группе, в 3 группах и кабинете татарского языка имеются интерактивные доски, цифровой фотоаппарат, копировальная техника. Детский сад оснащен компьютерами, ноутбуками, дающими возможность выполнения современных требований по делопроизводству, документоведению, организации и педагогической деятельности. Разносторонне используются возможности мультимедиа и слайд проектирования.</w:t>
            </w:r>
          </w:p>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tc>
      </w:tr>
    </w:tbl>
    <w:p w:rsidR="001D29A4" w:rsidRPr="001D29A4" w:rsidRDefault="001D29A4" w:rsidP="001D29A4">
      <w:pPr>
        <w:spacing w:after="200" w:line="276" w:lineRule="auto"/>
        <w:rPr>
          <w:rFonts w:ascii="Times New Roman" w:eastAsia="Calibri" w:hAnsi="Times New Roman" w:cs="Times New Roman"/>
          <w:sz w:val="24"/>
          <w:szCs w:val="24"/>
        </w:rPr>
      </w:pPr>
      <w:r w:rsidRPr="001D29A4">
        <w:rPr>
          <w:rFonts w:ascii="Times New Roman" w:eastAsia="Calibri" w:hAnsi="Times New Roman" w:cs="Times New Roman"/>
          <w:sz w:val="24"/>
          <w:szCs w:val="24"/>
        </w:rPr>
        <w:lastRenderedPageBreak/>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p>
    <w:p w:rsidR="001D29A4" w:rsidRPr="001D29A4" w:rsidRDefault="001D29A4" w:rsidP="001D29A4">
      <w:pPr>
        <w:spacing w:after="200" w:line="276" w:lineRule="auto"/>
        <w:rPr>
          <w:rFonts w:ascii="Times New Roman" w:eastAsia="Calibri" w:hAnsi="Times New Roman" w:cs="Times New Roman"/>
          <w:sz w:val="24"/>
          <w:szCs w:val="24"/>
        </w:rPr>
      </w:pPr>
    </w:p>
    <w:p w:rsidR="001D29A4" w:rsidRPr="001D29A4" w:rsidRDefault="001D29A4" w:rsidP="001D29A4">
      <w:pPr>
        <w:spacing w:after="200" w:line="276" w:lineRule="auto"/>
        <w:rPr>
          <w:rFonts w:ascii="Times New Roman" w:eastAsia="Calibri" w:hAnsi="Times New Roman" w:cs="Times New Roman"/>
          <w:sz w:val="24"/>
          <w:szCs w:val="24"/>
        </w:rPr>
      </w:pPr>
    </w:p>
    <w:p w:rsidR="00A95673" w:rsidRPr="001D29A4" w:rsidRDefault="00A95673">
      <w:pPr>
        <w:rPr>
          <w:rFonts w:ascii="Times New Roman" w:hAnsi="Times New Roman" w:cs="Times New Roman"/>
          <w:sz w:val="24"/>
          <w:szCs w:val="24"/>
        </w:rPr>
      </w:pPr>
    </w:p>
    <w:sectPr w:rsidR="00A95673" w:rsidRPr="001D29A4" w:rsidSect="00BB4298">
      <w:pgSz w:w="11906" w:h="16838"/>
      <w:pgMar w:top="36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B48B8"/>
    <w:multiLevelType w:val="hybridMultilevel"/>
    <w:tmpl w:val="EA1A8F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1750390"/>
    <w:multiLevelType w:val="hybridMultilevel"/>
    <w:tmpl w:val="CC4C3B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1DB5F5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89C"/>
    <w:rsid w:val="000B1968"/>
    <w:rsid w:val="000C6EE7"/>
    <w:rsid w:val="001D29A4"/>
    <w:rsid w:val="002F4081"/>
    <w:rsid w:val="006C3DA3"/>
    <w:rsid w:val="00963BA1"/>
    <w:rsid w:val="00A95673"/>
    <w:rsid w:val="00AB0603"/>
    <w:rsid w:val="00C21D16"/>
    <w:rsid w:val="00CA689C"/>
    <w:rsid w:val="00DF0227"/>
    <w:rsid w:val="00EE59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40A85F2-4929-478F-B439-FCA2AFE3A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ash041e0431044b0447043d044b0439charchar">
    <w:name w:val="dash041e__0431__044b__0447__043d__044b__0439____char__char"/>
    <w:rsid w:val="006C3DA3"/>
  </w:style>
  <w:style w:type="character" w:customStyle="1" w:styleId="dash041e0431044b0447043d044b0439char1">
    <w:name w:val="dash041e_0431_044b_0447_043d_044b_0439__char1"/>
    <w:rsid w:val="006C3DA3"/>
    <w:rPr>
      <w:rFonts w:ascii="Times New Roman" w:hAnsi="Times New Roman" w:cs="Times New Roman" w:hint="default"/>
      <w:strike w:val="0"/>
      <w:dstrike w:val="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2093</Words>
  <Characters>11935</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Icl</cp:lastModifiedBy>
  <cp:revision>2</cp:revision>
  <dcterms:created xsi:type="dcterms:W3CDTF">2020-03-20T08:24:00Z</dcterms:created>
  <dcterms:modified xsi:type="dcterms:W3CDTF">2020-03-20T08:24:00Z</dcterms:modified>
</cp:coreProperties>
</file>